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F384D2" w14:textId="5AE9BA6F" w:rsidR="003010C0" w:rsidRDefault="00DD0995" w:rsidP="00DD0995">
      <w:pPr>
        <w:spacing w:after="240" w:line="276" w:lineRule="auto"/>
        <w:jc w:val="center"/>
        <w:rPr>
          <w:rFonts w:eastAsia="Calibri"/>
          <w:b/>
          <w:sz w:val="24"/>
          <w:szCs w:val="24"/>
        </w:rPr>
      </w:pPr>
      <w:r>
        <w:rPr>
          <w:rFonts w:eastAsia="Calibri"/>
          <w:b/>
          <w:sz w:val="24"/>
          <w:szCs w:val="24"/>
        </w:rPr>
        <w:t>Başlık 12 pun</w:t>
      </w:r>
      <w:r w:rsidR="00C60A71">
        <w:rPr>
          <w:rFonts w:eastAsia="Calibri"/>
          <w:b/>
          <w:sz w:val="24"/>
          <w:szCs w:val="24"/>
        </w:rPr>
        <w:t>to, Kalın, 1.5</w:t>
      </w:r>
      <w:r w:rsidR="00860792">
        <w:rPr>
          <w:rFonts w:eastAsia="Calibri"/>
          <w:b/>
          <w:sz w:val="24"/>
          <w:szCs w:val="24"/>
        </w:rPr>
        <w:t xml:space="preserve"> satır aralığı</w:t>
      </w:r>
    </w:p>
    <w:p w14:paraId="6047E241" w14:textId="77777777" w:rsidR="00707BA7" w:rsidRDefault="00707BA7" w:rsidP="00F670BE">
      <w:pPr>
        <w:ind w:left="2160" w:firstLine="720"/>
        <w:rPr>
          <w:rFonts w:eastAsia="Calibri"/>
          <w:lang w:val="en-US"/>
        </w:rPr>
      </w:pPr>
    </w:p>
    <w:tbl>
      <w:tblPr>
        <w:tblStyle w:val="TabloKlasik1"/>
        <w:tblW w:w="9287" w:type="dxa"/>
        <w:tblLook w:val="04A0" w:firstRow="1" w:lastRow="0" w:firstColumn="1" w:lastColumn="0" w:noHBand="0" w:noVBand="1"/>
      </w:tblPr>
      <w:tblGrid>
        <w:gridCol w:w="2552"/>
        <w:gridCol w:w="2160"/>
        <w:gridCol w:w="2448"/>
        <w:gridCol w:w="2127"/>
      </w:tblGrid>
      <w:tr w:rsidR="006E3348" w14:paraId="33CBD7E5" w14:textId="77777777" w:rsidTr="006E33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hideMark/>
          </w:tcPr>
          <w:p w14:paraId="7E06F0ED" w14:textId="721AD45E" w:rsidR="00EC4F14" w:rsidRDefault="00EC4F14" w:rsidP="00EC4F14">
            <w:pPr>
              <w:ind w:left="-105"/>
              <w:jc w:val="center"/>
              <w:rPr>
                <w:sz w:val="18"/>
                <w:szCs w:val="18"/>
              </w:rPr>
            </w:pPr>
            <w:r>
              <w:rPr>
                <w:sz w:val="18"/>
                <w:szCs w:val="18"/>
              </w:rPr>
              <w:t>Gönderi T</w:t>
            </w:r>
            <w:r w:rsidR="00DA48C3">
              <w:rPr>
                <w:sz w:val="18"/>
                <w:szCs w:val="18"/>
              </w:rPr>
              <w:t>arihi</w:t>
            </w:r>
            <w:r w:rsidR="006E3348" w:rsidRPr="006E3348">
              <w:rPr>
                <w:sz w:val="18"/>
                <w:szCs w:val="18"/>
              </w:rPr>
              <w:t xml:space="preserve"> </w:t>
            </w:r>
          </w:p>
          <w:p w14:paraId="2CEB4985" w14:textId="60C19892" w:rsidR="006E3348" w:rsidRDefault="006E3348" w:rsidP="00EC4F14">
            <w:pPr>
              <w:ind w:left="-105"/>
              <w:jc w:val="center"/>
              <w:rPr>
                <w:rFonts w:eastAsia="Calibri"/>
                <w:b/>
                <w:sz w:val="18"/>
                <w:szCs w:val="18"/>
                <w:lang w:val="en-US"/>
              </w:rPr>
            </w:pPr>
            <w:r w:rsidRPr="006E3348">
              <w:rPr>
                <w:sz w:val="18"/>
                <w:szCs w:val="18"/>
              </w:rPr>
              <w:t>01</w:t>
            </w:r>
            <w:r>
              <w:rPr>
                <w:sz w:val="18"/>
                <w:szCs w:val="18"/>
              </w:rPr>
              <w:t>.04</w:t>
            </w:r>
            <w:r w:rsidRPr="006E3348">
              <w:rPr>
                <w:sz w:val="18"/>
                <w:szCs w:val="18"/>
              </w:rPr>
              <w:t>.2025</w:t>
            </w:r>
          </w:p>
        </w:tc>
        <w:tc>
          <w:tcPr>
            <w:tcW w:w="2160" w:type="dxa"/>
            <w:hideMark/>
          </w:tcPr>
          <w:p w14:paraId="5970382D" w14:textId="2142497E" w:rsidR="006E3348" w:rsidRPr="006E3348" w:rsidRDefault="00EC4F14" w:rsidP="00DA48C3">
            <w:pPr>
              <w:jc w:val="center"/>
              <w:cnfStyle w:val="100000000000" w:firstRow="1" w:lastRow="0" w:firstColumn="0" w:lastColumn="0" w:oddVBand="0" w:evenVBand="0" w:oddHBand="0" w:evenHBand="0" w:firstRowFirstColumn="0" w:firstRowLastColumn="0" w:lastRowFirstColumn="0" w:lastRowLastColumn="0"/>
              <w:rPr>
                <w:rFonts w:eastAsia="Calibri"/>
                <w:sz w:val="18"/>
                <w:szCs w:val="18"/>
                <w:lang w:val="en-US"/>
              </w:rPr>
            </w:pPr>
            <w:r>
              <w:rPr>
                <w:rFonts w:eastAsia="Calibri"/>
                <w:sz w:val="18"/>
                <w:szCs w:val="18"/>
                <w:lang w:val="en-US"/>
              </w:rPr>
              <w:t>Düzeltme Tarihi</w:t>
            </w:r>
            <w:r w:rsidR="006E3348">
              <w:rPr>
                <w:rFonts w:eastAsia="Calibri"/>
                <w:sz w:val="18"/>
                <w:szCs w:val="18"/>
                <w:lang w:val="en-US"/>
              </w:rPr>
              <w:t xml:space="preserve"> 01.05.2025</w:t>
            </w:r>
          </w:p>
        </w:tc>
        <w:tc>
          <w:tcPr>
            <w:tcW w:w="2448" w:type="dxa"/>
          </w:tcPr>
          <w:p w14:paraId="4FEBA54A" w14:textId="31273675" w:rsidR="00EC4F14" w:rsidRDefault="00EC4F14" w:rsidP="006E3348">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Kabul Tarihi</w:t>
            </w:r>
            <w:r w:rsidR="006E3348" w:rsidRPr="006E3348">
              <w:rPr>
                <w:sz w:val="18"/>
                <w:szCs w:val="18"/>
              </w:rPr>
              <w:t xml:space="preserve"> </w:t>
            </w:r>
          </w:p>
          <w:p w14:paraId="6F6406D1" w14:textId="2F1190C5" w:rsidR="006E3348" w:rsidRDefault="006E3348" w:rsidP="006E3348">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01.06.2025</w:t>
            </w:r>
          </w:p>
        </w:tc>
        <w:tc>
          <w:tcPr>
            <w:tcW w:w="2127" w:type="dxa"/>
            <w:hideMark/>
          </w:tcPr>
          <w:p w14:paraId="4127ED6A" w14:textId="78C48AB5" w:rsidR="006E3348" w:rsidRDefault="00EC4F14" w:rsidP="006E3348">
            <w:pPr>
              <w:jc w:val="center"/>
              <w:cnfStyle w:val="100000000000" w:firstRow="1" w:lastRow="0" w:firstColumn="0" w:lastColumn="0" w:oddVBand="0" w:evenVBand="0" w:oddHBand="0" w:evenHBand="0" w:firstRowFirstColumn="0" w:firstRowLastColumn="0" w:lastRowFirstColumn="0" w:lastRowLastColumn="0"/>
              <w:rPr>
                <w:rFonts w:eastAsia="Calibri"/>
                <w:b/>
                <w:sz w:val="18"/>
                <w:szCs w:val="18"/>
                <w:lang w:val="en-US"/>
              </w:rPr>
            </w:pPr>
            <w:r>
              <w:rPr>
                <w:sz w:val="18"/>
                <w:szCs w:val="18"/>
              </w:rPr>
              <w:t xml:space="preserve">Yayınlanma Tarihi </w:t>
            </w:r>
            <w:r w:rsidR="006E3348">
              <w:rPr>
                <w:sz w:val="18"/>
                <w:szCs w:val="18"/>
              </w:rPr>
              <w:t>31.06.2025</w:t>
            </w:r>
          </w:p>
        </w:tc>
      </w:tr>
    </w:tbl>
    <w:p w14:paraId="6D707C77" w14:textId="04F66791" w:rsidR="00727A33" w:rsidRPr="002C2AB8" w:rsidRDefault="00727A33" w:rsidP="00F670BE">
      <w:pPr>
        <w:rPr>
          <w:rFonts w:eastAsia="Calibri"/>
          <w:lang w:val="en-US"/>
        </w:rPr>
      </w:pPr>
    </w:p>
    <w:p w14:paraId="7DE73A99" w14:textId="77777777" w:rsidR="00D756D2" w:rsidRDefault="00D756D2" w:rsidP="00F670BE">
      <w:pPr>
        <w:jc w:val="center"/>
        <w:rPr>
          <w:b/>
          <w:sz w:val="24"/>
          <w:szCs w:val="22"/>
        </w:rPr>
      </w:pPr>
    </w:p>
    <w:p w14:paraId="2AC0009C" w14:textId="19CA8CFF" w:rsidR="000A18B7" w:rsidRDefault="00E52E29" w:rsidP="00860792">
      <w:pPr>
        <w:rPr>
          <w:b/>
          <w:sz w:val="24"/>
          <w:szCs w:val="22"/>
        </w:rPr>
      </w:pPr>
      <w:r w:rsidRPr="00E52E29">
        <w:rPr>
          <w:b/>
          <w:sz w:val="24"/>
          <w:szCs w:val="22"/>
        </w:rPr>
        <w:t>Öz</w:t>
      </w:r>
      <w:r w:rsidR="00F670BE">
        <w:rPr>
          <w:b/>
          <w:sz w:val="24"/>
          <w:szCs w:val="22"/>
        </w:rPr>
        <w:t>et</w:t>
      </w:r>
    </w:p>
    <w:p w14:paraId="22E4326C" w14:textId="77777777" w:rsidR="00E52E29" w:rsidRDefault="00E52E29" w:rsidP="00F670BE">
      <w:pPr>
        <w:jc w:val="center"/>
        <w:rPr>
          <w:b/>
          <w:sz w:val="24"/>
          <w:szCs w:val="22"/>
        </w:rPr>
      </w:pPr>
    </w:p>
    <w:p w14:paraId="276F133B" w14:textId="4CEAB089" w:rsidR="00E52E29" w:rsidRDefault="00C60A71" w:rsidP="00860792">
      <w:pPr>
        <w:rPr>
          <w:sz w:val="18"/>
        </w:rPr>
      </w:pPr>
      <w:r>
        <w:rPr>
          <w:sz w:val="18"/>
        </w:rPr>
        <w:t>Times New Roman, 10</w:t>
      </w:r>
      <w:r w:rsidR="001F2990">
        <w:rPr>
          <w:sz w:val="18"/>
        </w:rPr>
        <w:t xml:space="preserve"> Punto, 1 satır aralığında</w:t>
      </w:r>
      <w:r w:rsidR="00ED6A6D">
        <w:rPr>
          <w:sz w:val="18"/>
        </w:rPr>
        <w:t xml:space="preserve"> 200-250 kelime arasında olmalıdır.</w:t>
      </w:r>
    </w:p>
    <w:p w14:paraId="3D2F1028" w14:textId="518BA66C" w:rsidR="00FF73A8" w:rsidRDefault="00FF73A8" w:rsidP="00F670BE">
      <w:pPr>
        <w:jc w:val="center"/>
        <w:rPr>
          <w:sz w:val="18"/>
        </w:rPr>
      </w:pPr>
    </w:p>
    <w:p w14:paraId="757C598B" w14:textId="3E84214F" w:rsidR="00FF73A8" w:rsidRDefault="00FF73A8" w:rsidP="00F670BE">
      <w:pPr>
        <w:jc w:val="center"/>
        <w:rPr>
          <w:sz w:val="18"/>
        </w:rPr>
      </w:pPr>
    </w:p>
    <w:p w14:paraId="6DFE9842" w14:textId="5B23FD88" w:rsidR="00FF73A8" w:rsidRDefault="00FF73A8" w:rsidP="00F670BE">
      <w:pPr>
        <w:jc w:val="center"/>
        <w:rPr>
          <w:sz w:val="18"/>
        </w:rPr>
      </w:pPr>
    </w:p>
    <w:p w14:paraId="0EC2376E" w14:textId="21CAAF74" w:rsidR="00FF73A8" w:rsidRDefault="00FF73A8" w:rsidP="00F670BE">
      <w:pPr>
        <w:jc w:val="center"/>
        <w:rPr>
          <w:sz w:val="18"/>
        </w:rPr>
      </w:pPr>
    </w:p>
    <w:p w14:paraId="77B9C9E2" w14:textId="1BA4BD46" w:rsidR="00FF73A8" w:rsidRDefault="00FF73A8" w:rsidP="00F670BE">
      <w:pPr>
        <w:jc w:val="center"/>
        <w:rPr>
          <w:sz w:val="18"/>
        </w:rPr>
      </w:pPr>
    </w:p>
    <w:p w14:paraId="19FDE11A" w14:textId="3BB15E8A" w:rsidR="00FF73A8" w:rsidRDefault="00FF73A8" w:rsidP="00F670BE">
      <w:pPr>
        <w:jc w:val="center"/>
        <w:rPr>
          <w:sz w:val="18"/>
        </w:rPr>
      </w:pPr>
    </w:p>
    <w:p w14:paraId="1E84A189" w14:textId="13E27E0F" w:rsidR="00FF73A8" w:rsidRDefault="00FF73A8" w:rsidP="00F670BE">
      <w:pPr>
        <w:jc w:val="center"/>
        <w:rPr>
          <w:sz w:val="18"/>
        </w:rPr>
      </w:pPr>
    </w:p>
    <w:p w14:paraId="730ABBEB" w14:textId="7DD82898" w:rsidR="00FF73A8" w:rsidRDefault="00FF73A8" w:rsidP="00F670BE">
      <w:pPr>
        <w:jc w:val="center"/>
        <w:rPr>
          <w:sz w:val="18"/>
        </w:rPr>
      </w:pPr>
    </w:p>
    <w:p w14:paraId="689A43BB" w14:textId="63CACCDE" w:rsidR="00FF73A8" w:rsidRDefault="00FF73A8" w:rsidP="00F670BE">
      <w:pPr>
        <w:jc w:val="center"/>
        <w:rPr>
          <w:sz w:val="18"/>
        </w:rPr>
      </w:pPr>
    </w:p>
    <w:p w14:paraId="76223CE2" w14:textId="77777777" w:rsidR="00FF73A8" w:rsidRPr="003010C0" w:rsidRDefault="00FF73A8" w:rsidP="00F670BE">
      <w:pPr>
        <w:jc w:val="center"/>
        <w:rPr>
          <w:sz w:val="18"/>
        </w:rPr>
      </w:pPr>
    </w:p>
    <w:p w14:paraId="4C1FE242" w14:textId="67D873F7" w:rsidR="00E52E29" w:rsidRPr="00860792" w:rsidRDefault="00E52E29" w:rsidP="00860792">
      <w:pPr>
        <w:rPr>
          <w:sz w:val="18"/>
        </w:rPr>
      </w:pPr>
      <w:r w:rsidRPr="003010C0">
        <w:rPr>
          <w:b/>
          <w:sz w:val="18"/>
        </w:rPr>
        <w:t xml:space="preserve">Anahtar </w:t>
      </w:r>
      <w:r w:rsidR="0010055E">
        <w:rPr>
          <w:b/>
          <w:sz w:val="18"/>
        </w:rPr>
        <w:t>k</w:t>
      </w:r>
      <w:r w:rsidR="0010055E" w:rsidRPr="003010C0">
        <w:rPr>
          <w:b/>
          <w:sz w:val="18"/>
        </w:rPr>
        <w:t>elimeler</w:t>
      </w:r>
      <w:r w:rsidRPr="003010C0">
        <w:rPr>
          <w:b/>
          <w:sz w:val="18"/>
        </w:rPr>
        <w:t>:</w:t>
      </w:r>
      <w:r w:rsidRPr="003010C0">
        <w:rPr>
          <w:sz w:val="18"/>
        </w:rPr>
        <w:t xml:space="preserve"> </w:t>
      </w:r>
      <w:r w:rsidR="001F2990">
        <w:rPr>
          <w:sz w:val="18"/>
        </w:rPr>
        <w:t>İletişim</w:t>
      </w:r>
      <w:r w:rsidRPr="003010C0">
        <w:rPr>
          <w:sz w:val="18"/>
        </w:rPr>
        <w:t xml:space="preserve">, </w:t>
      </w:r>
      <w:r w:rsidR="001F2990">
        <w:rPr>
          <w:sz w:val="18"/>
        </w:rPr>
        <w:t>Spor bilimleri</w:t>
      </w:r>
      <w:r w:rsidRPr="003010C0">
        <w:rPr>
          <w:sz w:val="18"/>
        </w:rPr>
        <w:t xml:space="preserve">, </w:t>
      </w:r>
      <w:r w:rsidR="001F2990">
        <w:rPr>
          <w:sz w:val="18"/>
        </w:rPr>
        <w:t>Spor kültürü (3-5 kelime olmalı)</w:t>
      </w:r>
      <w:r w:rsidR="00430BEE">
        <w:rPr>
          <w:sz w:val="18"/>
        </w:rPr>
        <w:t>.</w:t>
      </w:r>
    </w:p>
    <w:p w14:paraId="7E37ECCB" w14:textId="77777777" w:rsidR="00E52E29" w:rsidRDefault="00E52E29" w:rsidP="000A18B7">
      <w:pPr>
        <w:rPr>
          <w:sz w:val="14"/>
          <w:szCs w:val="22"/>
        </w:rPr>
      </w:pPr>
    </w:p>
    <w:p w14:paraId="42841A63" w14:textId="77777777" w:rsidR="00E52E29" w:rsidRDefault="00E52E29" w:rsidP="000A18B7">
      <w:pPr>
        <w:rPr>
          <w:sz w:val="14"/>
          <w:szCs w:val="22"/>
        </w:rPr>
      </w:pPr>
    </w:p>
    <w:p w14:paraId="7FBE07DE" w14:textId="77777777" w:rsidR="00FF73A8" w:rsidRDefault="00FF73A8" w:rsidP="00DD0995">
      <w:pPr>
        <w:spacing w:line="276" w:lineRule="auto"/>
        <w:jc w:val="center"/>
        <w:rPr>
          <w:rFonts w:eastAsia="Calibri"/>
          <w:b/>
          <w:sz w:val="24"/>
          <w:szCs w:val="24"/>
        </w:rPr>
      </w:pPr>
    </w:p>
    <w:p w14:paraId="51E2370B" w14:textId="77777777" w:rsidR="00FF73A8" w:rsidRDefault="00FF73A8" w:rsidP="00DD0995">
      <w:pPr>
        <w:spacing w:line="276" w:lineRule="auto"/>
        <w:jc w:val="center"/>
        <w:rPr>
          <w:rFonts w:eastAsia="Calibri"/>
          <w:b/>
          <w:sz w:val="24"/>
          <w:szCs w:val="24"/>
        </w:rPr>
      </w:pPr>
    </w:p>
    <w:p w14:paraId="00FCFCB3" w14:textId="77777777" w:rsidR="00FF73A8" w:rsidRDefault="00FF73A8" w:rsidP="00DD0995">
      <w:pPr>
        <w:spacing w:line="276" w:lineRule="auto"/>
        <w:jc w:val="center"/>
        <w:rPr>
          <w:rFonts w:eastAsia="Calibri"/>
          <w:b/>
          <w:sz w:val="24"/>
          <w:szCs w:val="24"/>
        </w:rPr>
      </w:pPr>
    </w:p>
    <w:p w14:paraId="3AD8FA6D" w14:textId="7F298E66" w:rsidR="00DD0995" w:rsidRDefault="00C60A71" w:rsidP="00860792">
      <w:pPr>
        <w:spacing w:line="276" w:lineRule="auto"/>
        <w:jc w:val="center"/>
        <w:rPr>
          <w:b/>
          <w:bCs/>
          <w:sz w:val="24"/>
          <w:szCs w:val="24"/>
        </w:rPr>
      </w:pPr>
      <w:r>
        <w:rPr>
          <w:rFonts w:eastAsia="Calibri"/>
          <w:b/>
          <w:sz w:val="24"/>
          <w:szCs w:val="24"/>
        </w:rPr>
        <w:t>Title, 12 point, Bold, 1.5</w:t>
      </w:r>
      <w:r w:rsidR="00DD0995">
        <w:rPr>
          <w:rFonts w:eastAsia="Calibri"/>
          <w:b/>
          <w:sz w:val="24"/>
          <w:szCs w:val="24"/>
        </w:rPr>
        <w:t xml:space="preserve"> </w:t>
      </w:r>
      <w:r w:rsidR="00DD0995" w:rsidRPr="00DD0995">
        <w:rPr>
          <w:rFonts w:eastAsia="Calibri"/>
          <w:b/>
          <w:sz w:val="24"/>
          <w:szCs w:val="24"/>
        </w:rPr>
        <w:t>interlinear space</w:t>
      </w:r>
      <w:r w:rsidR="00DD0995">
        <w:rPr>
          <w:rFonts w:eastAsia="Calibri"/>
          <w:b/>
          <w:sz w:val="24"/>
          <w:szCs w:val="24"/>
        </w:rPr>
        <w:t xml:space="preserve">, </w:t>
      </w:r>
    </w:p>
    <w:p w14:paraId="310C0BB4" w14:textId="18223B10" w:rsidR="00E52E29" w:rsidRDefault="00E52E29" w:rsidP="00860792">
      <w:r w:rsidRPr="0031551F">
        <w:rPr>
          <w:b/>
          <w:bCs/>
          <w:sz w:val="24"/>
          <w:szCs w:val="24"/>
        </w:rPr>
        <w:t>Abstract</w:t>
      </w:r>
    </w:p>
    <w:p w14:paraId="3629C5A5" w14:textId="77777777" w:rsidR="00E52E29" w:rsidRDefault="00E52E29" w:rsidP="00F670BE">
      <w:pPr>
        <w:jc w:val="center"/>
      </w:pPr>
    </w:p>
    <w:p w14:paraId="4BABC4BE" w14:textId="1D554DA4" w:rsidR="00FF73A8" w:rsidRDefault="004E2E3D" w:rsidP="00860792">
      <w:pPr>
        <w:rPr>
          <w:sz w:val="18"/>
        </w:rPr>
      </w:pPr>
      <w:r>
        <w:rPr>
          <w:sz w:val="18"/>
        </w:rPr>
        <w:t>Times New</w:t>
      </w:r>
      <w:r w:rsidR="00C60A71">
        <w:rPr>
          <w:sz w:val="18"/>
        </w:rPr>
        <w:t xml:space="preserve"> Roman 10</w:t>
      </w:r>
      <w:r w:rsidR="001F2990">
        <w:rPr>
          <w:sz w:val="18"/>
        </w:rPr>
        <w:t xml:space="preserve"> point, 1 </w:t>
      </w:r>
      <w:r w:rsidR="001F2990" w:rsidRPr="001F2990">
        <w:rPr>
          <w:sz w:val="18"/>
        </w:rPr>
        <w:t>interlinear space</w:t>
      </w:r>
      <w:r w:rsidR="00ED6A6D">
        <w:rPr>
          <w:sz w:val="18"/>
        </w:rPr>
        <w:t>, between 200-250 words</w:t>
      </w:r>
      <w:r w:rsidR="001F2990">
        <w:rPr>
          <w:sz w:val="18"/>
        </w:rPr>
        <w:t>.</w:t>
      </w:r>
    </w:p>
    <w:p w14:paraId="7A8DBF21" w14:textId="77777777" w:rsidR="00FF73A8" w:rsidRDefault="00FF73A8" w:rsidP="00860792">
      <w:pPr>
        <w:rPr>
          <w:sz w:val="18"/>
        </w:rPr>
      </w:pPr>
    </w:p>
    <w:p w14:paraId="2FE7CB2B" w14:textId="77777777" w:rsidR="00FF73A8" w:rsidRDefault="00FF73A8" w:rsidP="00F670BE">
      <w:pPr>
        <w:jc w:val="center"/>
        <w:rPr>
          <w:sz w:val="18"/>
        </w:rPr>
      </w:pPr>
    </w:p>
    <w:p w14:paraId="0EC5B2C3" w14:textId="77777777" w:rsidR="00FF73A8" w:rsidRDefault="00FF73A8" w:rsidP="00F670BE">
      <w:pPr>
        <w:jc w:val="center"/>
        <w:rPr>
          <w:sz w:val="18"/>
        </w:rPr>
      </w:pPr>
    </w:p>
    <w:p w14:paraId="0FF85C57" w14:textId="77777777" w:rsidR="00FF73A8" w:rsidRDefault="00FF73A8" w:rsidP="00F670BE">
      <w:pPr>
        <w:jc w:val="center"/>
        <w:rPr>
          <w:sz w:val="18"/>
        </w:rPr>
      </w:pPr>
    </w:p>
    <w:p w14:paraId="4FDC96DE" w14:textId="77777777" w:rsidR="00FF73A8" w:rsidRDefault="00FF73A8" w:rsidP="00F670BE">
      <w:pPr>
        <w:jc w:val="center"/>
        <w:rPr>
          <w:sz w:val="18"/>
        </w:rPr>
      </w:pPr>
    </w:p>
    <w:p w14:paraId="4F019987" w14:textId="77777777" w:rsidR="00FF73A8" w:rsidRDefault="00FF73A8" w:rsidP="00F670BE">
      <w:pPr>
        <w:jc w:val="center"/>
        <w:rPr>
          <w:sz w:val="18"/>
        </w:rPr>
      </w:pPr>
    </w:p>
    <w:p w14:paraId="3936D9B6" w14:textId="77777777" w:rsidR="00FF73A8" w:rsidRDefault="00FF73A8" w:rsidP="00F670BE">
      <w:pPr>
        <w:jc w:val="center"/>
        <w:rPr>
          <w:sz w:val="18"/>
        </w:rPr>
      </w:pPr>
    </w:p>
    <w:p w14:paraId="162DDAF7" w14:textId="77777777" w:rsidR="00FF73A8" w:rsidRDefault="00FF73A8" w:rsidP="00F670BE">
      <w:pPr>
        <w:jc w:val="center"/>
        <w:rPr>
          <w:sz w:val="18"/>
        </w:rPr>
      </w:pPr>
    </w:p>
    <w:p w14:paraId="3F6437BF" w14:textId="18D3F36A" w:rsidR="00E52E29" w:rsidRPr="003010C0" w:rsidRDefault="00E52E29" w:rsidP="00860792">
      <w:pPr>
        <w:rPr>
          <w:sz w:val="18"/>
        </w:rPr>
      </w:pPr>
      <w:r w:rsidRPr="003010C0">
        <w:rPr>
          <w:b/>
          <w:bCs/>
          <w:sz w:val="18"/>
        </w:rPr>
        <w:t>Keywords</w:t>
      </w:r>
      <w:r w:rsidRPr="003010C0">
        <w:rPr>
          <w:sz w:val="18"/>
        </w:rPr>
        <w:t xml:space="preserve">: </w:t>
      </w:r>
      <w:r w:rsidR="001F2990">
        <w:rPr>
          <w:sz w:val="18"/>
        </w:rPr>
        <w:t>Communication, Sport sciences, Sport culture (3-5 words)</w:t>
      </w:r>
    </w:p>
    <w:p w14:paraId="02BB6B3D" w14:textId="77777777" w:rsidR="00E52E29" w:rsidRDefault="00E52E29" w:rsidP="00F670BE">
      <w:pPr>
        <w:jc w:val="center"/>
        <w:rPr>
          <w:sz w:val="14"/>
          <w:szCs w:val="22"/>
        </w:rPr>
      </w:pPr>
    </w:p>
    <w:p w14:paraId="6B0DB642" w14:textId="687592DE" w:rsidR="00D756D2" w:rsidRDefault="00D756D2" w:rsidP="00F670BE">
      <w:pPr>
        <w:spacing w:after="240" w:line="276" w:lineRule="auto"/>
        <w:jc w:val="center"/>
        <w:rPr>
          <w:b/>
          <w:bCs/>
          <w:sz w:val="24"/>
          <w:szCs w:val="24"/>
        </w:rPr>
      </w:pPr>
    </w:p>
    <w:p w14:paraId="6FF36D7D" w14:textId="13CD57B8" w:rsidR="00642852" w:rsidRPr="00642852" w:rsidRDefault="00642852" w:rsidP="00642852">
      <w:pPr>
        <w:spacing w:after="240" w:line="276" w:lineRule="auto"/>
        <w:rPr>
          <w:b/>
          <w:bCs/>
          <w:sz w:val="18"/>
          <w:szCs w:val="18"/>
          <w:lang w:val="tr-TR"/>
        </w:rPr>
      </w:pPr>
      <w:r w:rsidRPr="00642852">
        <w:rPr>
          <w:b/>
          <w:bCs/>
          <w:sz w:val="18"/>
          <w:szCs w:val="18"/>
          <w:lang w:val="tr-TR"/>
        </w:rPr>
        <w:t>Sorumlu yazar:</w:t>
      </w:r>
      <w:r w:rsidR="00A22962">
        <w:rPr>
          <w:b/>
          <w:bCs/>
          <w:sz w:val="18"/>
          <w:szCs w:val="18"/>
          <w:lang w:val="tr-TR"/>
        </w:rPr>
        <w:t xml:space="preserve"> </w:t>
      </w:r>
      <w:r w:rsidRPr="00642852">
        <w:rPr>
          <w:bCs/>
          <w:sz w:val="18"/>
          <w:szCs w:val="18"/>
          <w:lang w:val="tr-TR"/>
        </w:rPr>
        <w:t>Doç.Dr.Mustafa Can KOÇ,</w:t>
      </w:r>
      <w:r>
        <w:rPr>
          <w:b/>
          <w:bCs/>
          <w:sz w:val="18"/>
          <w:szCs w:val="18"/>
          <w:lang w:val="tr-TR"/>
        </w:rPr>
        <w:t xml:space="preserve"> E-posta:</w:t>
      </w:r>
      <w:r w:rsidR="00A22962">
        <w:rPr>
          <w:b/>
          <w:bCs/>
          <w:sz w:val="18"/>
          <w:szCs w:val="18"/>
          <w:lang w:val="tr-TR"/>
        </w:rPr>
        <w:t xml:space="preserve"> </w:t>
      </w:r>
      <w:r w:rsidRPr="00642852">
        <w:rPr>
          <w:bCs/>
          <w:sz w:val="18"/>
          <w:szCs w:val="18"/>
          <w:lang w:val="tr-TR"/>
        </w:rPr>
        <w:t>mckoc@mersin.edu.tr</w:t>
      </w:r>
    </w:p>
    <w:p w14:paraId="07B87287" w14:textId="462BBC64" w:rsidR="00CF41EF" w:rsidRDefault="00CF41EF" w:rsidP="00F670BE">
      <w:pPr>
        <w:spacing w:after="240" w:line="276" w:lineRule="auto"/>
        <w:jc w:val="center"/>
        <w:rPr>
          <w:b/>
          <w:bCs/>
          <w:sz w:val="24"/>
          <w:szCs w:val="24"/>
        </w:rPr>
      </w:pPr>
    </w:p>
    <w:p w14:paraId="16E727A4" w14:textId="5B0B80EC" w:rsidR="00CF41EF" w:rsidRDefault="00CF41EF" w:rsidP="00CF41EF">
      <w:pPr>
        <w:spacing w:after="240" w:line="276" w:lineRule="auto"/>
        <w:rPr>
          <w:b/>
          <w:bCs/>
          <w:sz w:val="24"/>
          <w:szCs w:val="24"/>
        </w:rPr>
      </w:pPr>
      <w:r>
        <w:rPr>
          <w:b/>
          <w:bCs/>
          <w:sz w:val="24"/>
          <w:szCs w:val="24"/>
        </w:rPr>
        <w:t>GİRİŞ</w:t>
      </w:r>
    </w:p>
    <w:p w14:paraId="635DB4E0" w14:textId="49B0D3DA" w:rsidR="00CF41EF" w:rsidRDefault="00CF41EF" w:rsidP="00CF41EF">
      <w:pPr>
        <w:spacing w:after="240" w:line="276" w:lineRule="auto"/>
        <w:rPr>
          <w:bCs/>
          <w:sz w:val="24"/>
          <w:szCs w:val="24"/>
        </w:rPr>
      </w:pPr>
      <w:r>
        <w:rPr>
          <w:bCs/>
          <w:sz w:val="24"/>
          <w:szCs w:val="24"/>
        </w:rPr>
        <w:t xml:space="preserve">Times New Roman, </w:t>
      </w:r>
      <w:r w:rsidR="00C60A71">
        <w:rPr>
          <w:bCs/>
          <w:sz w:val="24"/>
          <w:szCs w:val="24"/>
        </w:rPr>
        <w:t>12 punto, 1,5</w:t>
      </w:r>
      <w:r w:rsidRPr="003010C0">
        <w:rPr>
          <w:bCs/>
          <w:sz w:val="24"/>
          <w:szCs w:val="24"/>
        </w:rPr>
        <w:t xml:space="preserve"> satır aralığında iki </w:t>
      </w:r>
      <w:r>
        <w:rPr>
          <w:bCs/>
          <w:sz w:val="24"/>
          <w:szCs w:val="24"/>
        </w:rPr>
        <w:t>yana yaslı</w:t>
      </w:r>
      <w:r w:rsidR="00C60A71">
        <w:rPr>
          <w:bCs/>
          <w:sz w:val="24"/>
          <w:szCs w:val="24"/>
        </w:rPr>
        <w:t xml:space="preserve"> şekilde olmalıdır.</w:t>
      </w:r>
    </w:p>
    <w:p w14:paraId="1FBC2D3C" w14:textId="2298B35C" w:rsidR="00C60A71" w:rsidRPr="00C60A71" w:rsidRDefault="00C60A71" w:rsidP="00CF41EF">
      <w:pPr>
        <w:spacing w:after="240" w:line="276" w:lineRule="auto"/>
        <w:rPr>
          <w:b/>
          <w:bCs/>
          <w:sz w:val="24"/>
          <w:szCs w:val="24"/>
        </w:rPr>
      </w:pPr>
      <w:r w:rsidRPr="00C60A71">
        <w:rPr>
          <w:b/>
          <w:bCs/>
          <w:sz w:val="24"/>
          <w:szCs w:val="24"/>
        </w:rPr>
        <w:t>YÖNTEM</w:t>
      </w:r>
    </w:p>
    <w:p w14:paraId="2047EA68" w14:textId="2DAE19AB" w:rsidR="00C60A71" w:rsidRPr="00230C4B" w:rsidRDefault="00230C4B" w:rsidP="00C60A71">
      <w:pPr>
        <w:shd w:val="clear" w:color="auto" w:fill="FFFFFF"/>
        <w:spacing w:line="276" w:lineRule="auto"/>
        <w:rPr>
          <w:bCs/>
          <w:iCs/>
          <w:sz w:val="24"/>
          <w:szCs w:val="24"/>
          <w:lang w:eastAsia="tr-TR"/>
        </w:rPr>
      </w:pPr>
      <w:r>
        <w:rPr>
          <w:bCs/>
          <w:iCs/>
          <w:sz w:val="24"/>
          <w:szCs w:val="24"/>
          <w:lang w:eastAsia="tr-TR"/>
        </w:rPr>
        <w:t>*</w:t>
      </w:r>
      <w:r w:rsidR="00C60A71" w:rsidRPr="00230C4B">
        <w:rPr>
          <w:bCs/>
          <w:iCs/>
          <w:sz w:val="24"/>
          <w:szCs w:val="24"/>
          <w:lang w:eastAsia="tr-TR"/>
        </w:rPr>
        <w:t>Araştırma Modeli</w:t>
      </w:r>
    </w:p>
    <w:p w14:paraId="01F85A3F" w14:textId="6B38F8FC" w:rsidR="00C60A71" w:rsidRPr="00C60A71" w:rsidRDefault="00C60A71" w:rsidP="00C60A71">
      <w:pPr>
        <w:shd w:val="clear" w:color="auto" w:fill="FFFFFF"/>
        <w:spacing w:line="276" w:lineRule="auto"/>
        <w:rPr>
          <w:bCs/>
          <w:iCs/>
          <w:sz w:val="24"/>
          <w:szCs w:val="24"/>
          <w:lang w:eastAsia="tr-TR"/>
        </w:rPr>
      </w:pPr>
      <w:r>
        <w:rPr>
          <w:bCs/>
          <w:iCs/>
          <w:sz w:val="24"/>
          <w:szCs w:val="24"/>
          <w:lang w:eastAsia="tr-TR"/>
        </w:rPr>
        <w:lastRenderedPageBreak/>
        <w:t>*</w:t>
      </w:r>
      <w:r w:rsidRPr="00C60A71">
        <w:rPr>
          <w:bCs/>
          <w:iCs/>
          <w:sz w:val="24"/>
          <w:szCs w:val="24"/>
          <w:lang w:eastAsia="tr-TR"/>
        </w:rPr>
        <w:t>Evren-Örneklem (Çalışma Grubu)</w:t>
      </w:r>
    </w:p>
    <w:p w14:paraId="2FAADAC9" w14:textId="06C6B756" w:rsidR="00C60A71" w:rsidRPr="00C60A71" w:rsidRDefault="00C60A71" w:rsidP="00C60A71">
      <w:pPr>
        <w:shd w:val="clear" w:color="auto" w:fill="FFFFFF"/>
        <w:spacing w:line="276" w:lineRule="auto"/>
        <w:rPr>
          <w:bCs/>
          <w:iCs/>
          <w:sz w:val="24"/>
          <w:szCs w:val="24"/>
          <w:lang w:eastAsia="tr-TR"/>
        </w:rPr>
      </w:pPr>
      <w:r>
        <w:rPr>
          <w:bCs/>
          <w:iCs/>
          <w:sz w:val="24"/>
          <w:szCs w:val="24"/>
          <w:lang w:eastAsia="tr-TR"/>
        </w:rPr>
        <w:t>*</w:t>
      </w:r>
      <w:r w:rsidRPr="00C60A71">
        <w:rPr>
          <w:bCs/>
          <w:iCs/>
          <w:sz w:val="24"/>
          <w:szCs w:val="24"/>
          <w:lang w:eastAsia="tr-TR"/>
        </w:rPr>
        <w:t xml:space="preserve">Veri Toplama Araçlar </w:t>
      </w:r>
    </w:p>
    <w:p w14:paraId="0DD70373" w14:textId="411CE21C" w:rsidR="00C60A71" w:rsidRPr="00C60A71" w:rsidRDefault="00C60A71" w:rsidP="00C60A71">
      <w:pPr>
        <w:shd w:val="clear" w:color="auto" w:fill="FFFFFF"/>
        <w:spacing w:line="276" w:lineRule="auto"/>
        <w:rPr>
          <w:bCs/>
          <w:iCs/>
          <w:sz w:val="24"/>
          <w:szCs w:val="24"/>
          <w:lang w:eastAsia="tr-TR"/>
        </w:rPr>
      </w:pPr>
      <w:r>
        <w:rPr>
          <w:bCs/>
          <w:iCs/>
          <w:sz w:val="24"/>
          <w:szCs w:val="24"/>
          <w:lang w:eastAsia="tr-TR"/>
        </w:rPr>
        <w:t>*</w:t>
      </w:r>
      <w:r w:rsidRPr="00C60A71">
        <w:rPr>
          <w:bCs/>
          <w:iCs/>
          <w:sz w:val="24"/>
          <w:szCs w:val="24"/>
          <w:lang w:eastAsia="tr-TR"/>
        </w:rPr>
        <w:t xml:space="preserve">Verilerin Toplanması </w:t>
      </w:r>
    </w:p>
    <w:p w14:paraId="0CAC07AE" w14:textId="3FCD070E" w:rsidR="00C60A71" w:rsidRDefault="00C60A71" w:rsidP="00C60A71">
      <w:pPr>
        <w:shd w:val="clear" w:color="auto" w:fill="FFFFFF"/>
        <w:spacing w:after="200" w:line="276" w:lineRule="auto"/>
        <w:rPr>
          <w:sz w:val="24"/>
          <w:szCs w:val="24"/>
          <w:lang w:eastAsia="tr-TR"/>
        </w:rPr>
      </w:pPr>
      <w:r>
        <w:rPr>
          <w:sz w:val="24"/>
          <w:szCs w:val="24"/>
          <w:lang w:eastAsia="tr-TR"/>
        </w:rPr>
        <w:t>*</w:t>
      </w:r>
      <w:r w:rsidRPr="00C60A71">
        <w:rPr>
          <w:sz w:val="24"/>
          <w:szCs w:val="24"/>
          <w:lang w:eastAsia="tr-TR"/>
        </w:rPr>
        <w:t xml:space="preserve">Verilerin Analizi </w:t>
      </w:r>
      <w:bookmarkStart w:id="0" w:name="_GoBack"/>
      <w:bookmarkEnd w:id="0"/>
    </w:p>
    <w:p w14:paraId="37947FA6" w14:textId="00C2D643" w:rsidR="00230C4B" w:rsidRDefault="00230C4B" w:rsidP="00C60A71">
      <w:pPr>
        <w:shd w:val="clear" w:color="auto" w:fill="FFFFFF"/>
        <w:spacing w:after="200" w:line="276" w:lineRule="auto"/>
        <w:rPr>
          <w:b/>
          <w:sz w:val="24"/>
          <w:szCs w:val="24"/>
          <w:lang w:eastAsia="tr-TR"/>
        </w:rPr>
      </w:pPr>
      <w:r w:rsidRPr="003010C0">
        <w:rPr>
          <w:b/>
          <w:sz w:val="24"/>
          <w:szCs w:val="24"/>
          <w:lang w:eastAsia="tr-TR"/>
        </w:rPr>
        <w:t>BULGULAR</w:t>
      </w:r>
    </w:p>
    <w:p w14:paraId="4DA27452" w14:textId="166D89BC" w:rsidR="00230C4B" w:rsidRDefault="00230C4B" w:rsidP="00C60A71">
      <w:pPr>
        <w:shd w:val="clear" w:color="auto" w:fill="FFFFFF"/>
        <w:spacing w:after="200" w:line="276" w:lineRule="auto"/>
        <w:rPr>
          <w:sz w:val="24"/>
          <w:szCs w:val="24"/>
          <w:lang w:eastAsia="tr-TR"/>
        </w:rPr>
      </w:pPr>
      <w:r>
        <w:rPr>
          <w:sz w:val="24"/>
          <w:szCs w:val="24"/>
          <w:lang w:eastAsia="tr-TR"/>
        </w:rPr>
        <w:t>*</w:t>
      </w:r>
      <w:r w:rsidRPr="00230C4B">
        <w:rPr>
          <w:sz w:val="24"/>
          <w:szCs w:val="24"/>
          <w:lang w:eastAsia="tr-TR"/>
        </w:rPr>
        <w:t xml:space="preserve">Tablo </w:t>
      </w:r>
      <w:r>
        <w:rPr>
          <w:sz w:val="24"/>
          <w:szCs w:val="24"/>
          <w:lang w:eastAsia="tr-TR"/>
        </w:rPr>
        <w:t>başlığı Times New Roman, 11 punto şeklinde olmalıdır.</w:t>
      </w:r>
    </w:p>
    <w:p w14:paraId="56483DC8" w14:textId="5BFBBC50" w:rsidR="00230C4B" w:rsidRDefault="00230C4B" w:rsidP="00C60A71">
      <w:pPr>
        <w:shd w:val="clear" w:color="auto" w:fill="FFFFFF"/>
        <w:spacing w:after="200" w:line="276" w:lineRule="auto"/>
        <w:rPr>
          <w:sz w:val="24"/>
          <w:szCs w:val="24"/>
          <w:lang w:eastAsia="tr-TR"/>
        </w:rPr>
      </w:pPr>
      <w:r>
        <w:rPr>
          <w:sz w:val="24"/>
          <w:szCs w:val="24"/>
          <w:lang w:eastAsia="tr-TR"/>
        </w:rPr>
        <w:t>*Tablo yorumları Times New Roman 11 punto ve 1 satır aralığında olmalıdır.</w:t>
      </w:r>
    </w:p>
    <w:p w14:paraId="44232679" w14:textId="77777777" w:rsidR="00230C4B" w:rsidRPr="00230C4B" w:rsidRDefault="00230C4B" w:rsidP="00230C4B">
      <w:pPr>
        <w:rPr>
          <w:rFonts w:cs="Calibri"/>
          <w:sz w:val="22"/>
          <w:szCs w:val="22"/>
          <w:lang w:eastAsia="tr-TR"/>
        </w:rPr>
      </w:pPr>
      <w:r w:rsidRPr="00230C4B">
        <w:rPr>
          <w:rFonts w:cs="Calibri"/>
          <w:b/>
          <w:sz w:val="22"/>
          <w:szCs w:val="22"/>
          <w:lang w:eastAsia="tr-TR"/>
        </w:rPr>
        <w:t xml:space="preserve">Table 1. </w:t>
      </w:r>
      <w:r w:rsidRPr="00230C4B">
        <w:rPr>
          <w:rFonts w:cs="Calibri"/>
          <w:sz w:val="22"/>
          <w:szCs w:val="22"/>
          <w:lang w:eastAsia="tr-TR"/>
        </w:rPr>
        <w:t>Demographic Characteristics of Participants</w:t>
      </w:r>
    </w:p>
    <w:p w14:paraId="1387D078" w14:textId="77777777" w:rsidR="00230C4B" w:rsidRPr="00230C4B" w:rsidRDefault="00230C4B" w:rsidP="00230C4B">
      <w:pPr>
        <w:rPr>
          <w:rFonts w:cs="Calibri"/>
          <w:b/>
          <w:sz w:val="22"/>
          <w:szCs w:val="22"/>
          <w:lang w:eastAsia="tr-TR"/>
        </w:rPr>
      </w:pPr>
    </w:p>
    <w:tbl>
      <w:tblPr>
        <w:tblW w:w="5000" w:type="pct"/>
        <w:jc w:val="center"/>
        <w:tblBorders>
          <w:top w:val="single" w:sz="4" w:space="0" w:color="auto"/>
          <w:bottom w:val="single" w:sz="4" w:space="0" w:color="auto"/>
          <w:insideH w:val="single" w:sz="4" w:space="0" w:color="auto"/>
        </w:tblBorders>
        <w:tblCellMar>
          <w:top w:w="15" w:type="dxa"/>
          <w:left w:w="15" w:type="dxa"/>
          <w:bottom w:w="15" w:type="dxa"/>
          <w:right w:w="15" w:type="dxa"/>
        </w:tblCellMar>
        <w:tblLook w:val="04A0" w:firstRow="1" w:lastRow="0" w:firstColumn="1" w:lastColumn="0" w:noHBand="0" w:noVBand="1"/>
      </w:tblPr>
      <w:tblGrid>
        <w:gridCol w:w="3172"/>
        <w:gridCol w:w="2952"/>
        <w:gridCol w:w="2903"/>
      </w:tblGrid>
      <w:tr w:rsidR="00230C4B" w:rsidRPr="00937387" w14:paraId="41CC0216" w14:textId="77777777" w:rsidTr="003E312C">
        <w:trPr>
          <w:jc w:val="center"/>
        </w:trPr>
        <w:tc>
          <w:tcPr>
            <w:tcW w:w="1757" w:type="pct"/>
            <w:tcMar>
              <w:top w:w="15" w:type="dxa"/>
              <w:left w:w="30" w:type="dxa"/>
              <w:bottom w:w="15" w:type="dxa"/>
              <w:right w:w="75" w:type="dxa"/>
            </w:tcMar>
            <w:vAlign w:val="center"/>
            <w:hideMark/>
          </w:tcPr>
          <w:p w14:paraId="5C553D45" w14:textId="77777777" w:rsidR="00230C4B" w:rsidRPr="00937387" w:rsidRDefault="00230C4B" w:rsidP="003E312C">
            <w:pPr>
              <w:jc w:val="center"/>
              <w:rPr>
                <w:b/>
                <w:bCs/>
                <w:lang w:eastAsia="tr-TR"/>
              </w:rPr>
            </w:pPr>
            <w:r>
              <w:rPr>
                <w:b/>
                <w:bCs/>
                <w:lang w:eastAsia="tr-TR"/>
              </w:rPr>
              <w:t>Characteristics</w:t>
            </w:r>
          </w:p>
        </w:tc>
        <w:tc>
          <w:tcPr>
            <w:tcW w:w="1635" w:type="pct"/>
            <w:tcMar>
              <w:top w:w="15" w:type="dxa"/>
              <w:left w:w="30" w:type="dxa"/>
              <w:bottom w:w="15" w:type="dxa"/>
              <w:right w:w="75" w:type="dxa"/>
            </w:tcMar>
            <w:vAlign w:val="center"/>
            <w:hideMark/>
          </w:tcPr>
          <w:p w14:paraId="4D1C6A50" w14:textId="77777777" w:rsidR="00230C4B" w:rsidRPr="00937387" w:rsidRDefault="00230C4B" w:rsidP="003E312C">
            <w:pPr>
              <w:jc w:val="center"/>
              <w:rPr>
                <w:b/>
                <w:bCs/>
                <w:lang w:eastAsia="tr-TR"/>
              </w:rPr>
            </w:pPr>
            <w:r w:rsidRPr="00937387">
              <w:rPr>
                <w:b/>
                <w:bCs/>
                <w:lang w:eastAsia="tr-TR"/>
              </w:rPr>
              <w:t>Fre</w:t>
            </w:r>
            <w:r>
              <w:rPr>
                <w:b/>
                <w:bCs/>
                <w:lang w:eastAsia="tr-TR"/>
              </w:rPr>
              <w:t>quency</w:t>
            </w:r>
            <w:r w:rsidRPr="00937387">
              <w:rPr>
                <w:b/>
                <w:bCs/>
                <w:lang w:eastAsia="tr-TR"/>
              </w:rPr>
              <w:t>(n)</w:t>
            </w:r>
          </w:p>
        </w:tc>
        <w:tc>
          <w:tcPr>
            <w:tcW w:w="1608" w:type="pct"/>
            <w:tcMar>
              <w:top w:w="15" w:type="dxa"/>
              <w:left w:w="30" w:type="dxa"/>
              <w:bottom w:w="15" w:type="dxa"/>
              <w:right w:w="75" w:type="dxa"/>
            </w:tcMar>
            <w:vAlign w:val="center"/>
            <w:hideMark/>
          </w:tcPr>
          <w:p w14:paraId="56276EA1" w14:textId="77777777" w:rsidR="00230C4B" w:rsidRPr="00937387" w:rsidRDefault="00230C4B" w:rsidP="003E312C">
            <w:pPr>
              <w:jc w:val="center"/>
              <w:rPr>
                <w:b/>
                <w:bCs/>
                <w:lang w:eastAsia="tr-TR"/>
              </w:rPr>
            </w:pPr>
            <w:r w:rsidRPr="009B292B">
              <w:rPr>
                <w:b/>
                <w:bCs/>
                <w:lang w:eastAsia="tr-TR"/>
              </w:rPr>
              <w:t>Percent</w:t>
            </w:r>
            <w:r>
              <w:rPr>
                <w:b/>
                <w:bCs/>
                <w:lang w:eastAsia="tr-TR"/>
              </w:rPr>
              <w:t>age</w:t>
            </w:r>
            <w:r w:rsidRPr="009B292B">
              <w:rPr>
                <w:b/>
                <w:bCs/>
                <w:lang w:eastAsia="tr-TR"/>
              </w:rPr>
              <w:t xml:space="preserve"> (%)</w:t>
            </w:r>
          </w:p>
        </w:tc>
      </w:tr>
      <w:tr w:rsidR="00230C4B" w:rsidRPr="00937387" w14:paraId="193E4AEB" w14:textId="77777777" w:rsidTr="003E312C">
        <w:trPr>
          <w:jc w:val="center"/>
        </w:trPr>
        <w:tc>
          <w:tcPr>
            <w:tcW w:w="5000" w:type="pct"/>
            <w:gridSpan w:val="3"/>
            <w:tcMar>
              <w:top w:w="15" w:type="dxa"/>
              <w:left w:w="30" w:type="dxa"/>
              <w:bottom w:w="15" w:type="dxa"/>
              <w:right w:w="75" w:type="dxa"/>
            </w:tcMar>
            <w:vAlign w:val="center"/>
            <w:hideMark/>
          </w:tcPr>
          <w:p w14:paraId="4A78D989" w14:textId="77777777" w:rsidR="00230C4B" w:rsidRPr="00937387" w:rsidRDefault="00230C4B" w:rsidP="003E312C">
            <w:pPr>
              <w:rPr>
                <w:lang w:eastAsia="tr-TR"/>
              </w:rPr>
            </w:pPr>
            <w:r>
              <w:rPr>
                <w:b/>
                <w:bCs/>
                <w:lang w:eastAsia="tr-TR"/>
              </w:rPr>
              <w:t>Gender</w:t>
            </w:r>
          </w:p>
        </w:tc>
      </w:tr>
      <w:tr w:rsidR="00230C4B" w:rsidRPr="00937387" w14:paraId="09DBA50F" w14:textId="77777777" w:rsidTr="003E312C">
        <w:trPr>
          <w:jc w:val="center"/>
        </w:trPr>
        <w:tc>
          <w:tcPr>
            <w:tcW w:w="1757" w:type="pct"/>
            <w:tcMar>
              <w:top w:w="15" w:type="dxa"/>
              <w:left w:w="30" w:type="dxa"/>
              <w:bottom w:w="15" w:type="dxa"/>
              <w:right w:w="75" w:type="dxa"/>
            </w:tcMar>
            <w:vAlign w:val="center"/>
            <w:hideMark/>
          </w:tcPr>
          <w:p w14:paraId="05CCCD4D" w14:textId="77777777" w:rsidR="00230C4B" w:rsidRPr="00937387" w:rsidRDefault="00230C4B" w:rsidP="003E312C">
            <w:pPr>
              <w:rPr>
                <w:lang w:eastAsia="tr-TR"/>
              </w:rPr>
            </w:pPr>
            <w:r>
              <w:rPr>
                <w:lang w:eastAsia="tr-TR"/>
              </w:rPr>
              <w:t>Female</w:t>
            </w:r>
          </w:p>
        </w:tc>
        <w:tc>
          <w:tcPr>
            <w:tcW w:w="1635" w:type="pct"/>
            <w:tcMar>
              <w:top w:w="15" w:type="dxa"/>
              <w:left w:w="30" w:type="dxa"/>
              <w:bottom w:w="15" w:type="dxa"/>
              <w:right w:w="75" w:type="dxa"/>
            </w:tcMar>
            <w:vAlign w:val="center"/>
            <w:hideMark/>
          </w:tcPr>
          <w:p w14:paraId="1CECB1BB" w14:textId="77777777" w:rsidR="00230C4B" w:rsidRPr="00937387" w:rsidRDefault="00230C4B" w:rsidP="003E312C">
            <w:pPr>
              <w:autoSpaceDE w:val="0"/>
              <w:autoSpaceDN w:val="0"/>
              <w:adjustRightInd w:val="0"/>
              <w:ind w:left="60" w:right="60"/>
              <w:jc w:val="center"/>
              <w:rPr>
                <w:color w:val="010205"/>
              </w:rPr>
            </w:pPr>
            <w:r w:rsidRPr="00937387">
              <w:rPr>
                <w:color w:val="010205"/>
              </w:rPr>
              <w:t>622</w:t>
            </w:r>
          </w:p>
        </w:tc>
        <w:tc>
          <w:tcPr>
            <w:tcW w:w="1608" w:type="pct"/>
            <w:tcMar>
              <w:top w:w="15" w:type="dxa"/>
              <w:left w:w="30" w:type="dxa"/>
              <w:bottom w:w="15" w:type="dxa"/>
              <w:right w:w="75" w:type="dxa"/>
            </w:tcMar>
            <w:vAlign w:val="center"/>
            <w:hideMark/>
          </w:tcPr>
          <w:p w14:paraId="3F6B1399" w14:textId="77777777" w:rsidR="00230C4B" w:rsidRPr="00937387" w:rsidRDefault="00230C4B" w:rsidP="003E312C">
            <w:pPr>
              <w:autoSpaceDE w:val="0"/>
              <w:autoSpaceDN w:val="0"/>
              <w:adjustRightInd w:val="0"/>
              <w:ind w:left="60" w:right="60"/>
              <w:jc w:val="center"/>
              <w:rPr>
                <w:color w:val="010205"/>
              </w:rPr>
            </w:pPr>
            <w:r w:rsidRPr="00937387">
              <w:rPr>
                <w:color w:val="010205"/>
              </w:rPr>
              <w:t>45,4</w:t>
            </w:r>
          </w:p>
        </w:tc>
      </w:tr>
      <w:tr w:rsidR="00230C4B" w:rsidRPr="00937387" w14:paraId="76D1FFBE" w14:textId="77777777" w:rsidTr="003E312C">
        <w:trPr>
          <w:jc w:val="center"/>
        </w:trPr>
        <w:tc>
          <w:tcPr>
            <w:tcW w:w="1757" w:type="pct"/>
            <w:tcMar>
              <w:top w:w="15" w:type="dxa"/>
              <w:left w:w="30" w:type="dxa"/>
              <w:bottom w:w="15" w:type="dxa"/>
              <w:right w:w="75" w:type="dxa"/>
            </w:tcMar>
            <w:vAlign w:val="center"/>
            <w:hideMark/>
          </w:tcPr>
          <w:p w14:paraId="4A57E712" w14:textId="77777777" w:rsidR="00230C4B" w:rsidRPr="00937387" w:rsidRDefault="00230C4B" w:rsidP="003E312C">
            <w:pPr>
              <w:rPr>
                <w:lang w:eastAsia="tr-TR"/>
              </w:rPr>
            </w:pPr>
            <w:r>
              <w:rPr>
                <w:lang w:eastAsia="tr-TR"/>
              </w:rPr>
              <w:t>Male</w:t>
            </w:r>
          </w:p>
        </w:tc>
        <w:tc>
          <w:tcPr>
            <w:tcW w:w="1635" w:type="pct"/>
            <w:tcMar>
              <w:top w:w="15" w:type="dxa"/>
              <w:left w:w="30" w:type="dxa"/>
              <w:bottom w:w="15" w:type="dxa"/>
              <w:right w:w="75" w:type="dxa"/>
            </w:tcMar>
            <w:vAlign w:val="center"/>
            <w:hideMark/>
          </w:tcPr>
          <w:p w14:paraId="29488757" w14:textId="77777777" w:rsidR="00230C4B" w:rsidRPr="00937387" w:rsidRDefault="00230C4B" w:rsidP="003E312C">
            <w:pPr>
              <w:autoSpaceDE w:val="0"/>
              <w:autoSpaceDN w:val="0"/>
              <w:adjustRightInd w:val="0"/>
              <w:ind w:left="60" w:right="60"/>
              <w:jc w:val="center"/>
              <w:rPr>
                <w:color w:val="010205"/>
              </w:rPr>
            </w:pPr>
            <w:r w:rsidRPr="00937387">
              <w:rPr>
                <w:color w:val="010205"/>
              </w:rPr>
              <w:t>749</w:t>
            </w:r>
          </w:p>
        </w:tc>
        <w:tc>
          <w:tcPr>
            <w:tcW w:w="1608" w:type="pct"/>
            <w:tcMar>
              <w:top w:w="15" w:type="dxa"/>
              <w:left w:w="30" w:type="dxa"/>
              <w:bottom w:w="15" w:type="dxa"/>
              <w:right w:w="75" w:type="dxa"/>
            </w:tcMar>
            <w:vAlign w:val="center"/>
            <w:hideMark/>
          </w:tcPr>
          <w:p w14:paraId="5E7CDA5D" w14:textId="77777777" w:rsidR="00230C4B" w:rsidRPr="00937387" w:rsidRDefault="00230C4B" w:rsidP="003E312C">
            <w:pPr>
              <w:autoSpaceDE w:val="0"/>
              <w:autoSpaceDN w:val="0"/>
              <w:adjustRightInd w:val="0"/>
              <w:ind w:left="60" w:right="60"/>
              <w:jc w:val="center"/>
              <w:rPr>
                <w:color w:val="010205"/>
              </w:rPr>
            </w:pPr>
            <w:r w:rsidRPr="00937387">
              <w:rPr>
                <w:color w:val="010205"/>
              </w:rPr>
              <w:t>54,6</w:t>
            </w:r>
          </w:p>
        </w:tc>
      </w:tr>
      <w:tr w:rsidR="00230C4B" w:rsidRPr="00937387" w14:paraId="34F8FD90" w14:textId="77777777" w:rsidTr="003E312C">
        <w:trPr>
          <w:jc w:val="center"/>
        </w:trPr>
        <w:tc>
          <w:tcPr>
            <w:tcW w:w="5000" w:type="pct"/>
            <w:gridSpan w:val="3"/>
            <w:tcMar>
              <w:top w:w="15" w:type="dxa"/>
              <w:left w:w="30" w:type="dxa"/>
              <w:bottom w:w="15" w:type="dxa"/>
              <w:right w:w="75" w:type="dxa"/>
            </w:tcMar>
            <w:vAlign w:val="center"/>
            <w:hideMark/>
          </w:tcPr>
          <w:p w14:paraId="714D13AE" w14:textId="77777777" w:rsidR="00230C4B" w:rsidRPr="00937387" w:rsidRDefault="00230C4B" w:rsidP="003E312C">
            <w:pPr>
              <w:rPr>
                <w:lang w:eastAsia="tr-TR"/>
              </w:rPr>
            </w:pPr>
            <w:r w:rsidRPr="009B292B">
              <w:rPr>
                <w:b/>
                <w:bCs/>
                <w:lang w:eastAsia="tr-TR"/>
              </w:rPr>
              <w:t>Educational Status</w:t>
            </w:r>
          </w:p>
        </w:tc>
      </w:tr>
      <w:tr w:rsidR="00230C4B" w:rsidRPr="00937387" w14:paraId="18490AF1" w14:textId="77777777" w:rsidTr="003E312C">
        <w:trPr>
          <w:jc w:val="center"/>
        </w:trPr>
        <w:tc>
          <w:tcPr>
            <w:tcW w:w="1757" w:type="pct"/>
            <w:tcMar>
              <w:top w:w="15" w:type="dxa"/>
              <w:left w:w="30" w:type="dxa"/>
              <w:bottom w:w="15" w:type="dxa"/>
              <w:right w:w="75" w:type="dxa"/>
            </w:tcMar>
            <w:vAlign w:val="center"/>
            <w:hideMark/>
          </w:tcPr>
          <w:p w14:paraId="4F2440D3" w14:textId="77777777" w:rsidR="00230C4B" w:rsidRPr="00937387" w:rsidRDefault="00230C4B" w:rsidP="003E312C">
            <w:pPr>
              <w:autoSpaceDE w:val="0"/>
              <w:autoSpaceDN w:val="0"/>
              <w:adjustRightInd w:val="0"/>
              <w:ind w:right="60"/>
              <w:rPr>
                <w:lang w:eastAsia="tr-TR"/>
              </w:rPr>
            </w:pPr>
            <w:r w:rsidRPr="009B292B">
              <w:rPr>
                <w:lang w:eastAsia="tr-TR"/>
              </w:rPr>
              <w:t>Primary education</w:t>
            </w:r>
          </w:p>
        </w:tc>
        <w:tc>
          <w:tcPr>
            <w:tcW w:w="1635" w:type="pct"/>
            <w:tcMar>
              <w:top w:w="15" w:type="dxa"/>
              <w:left w:w="30" w:type="dxa"/>
              <w:bottom w:w="15" w:type="dxa"/>
              <w:right w:w="75" w:type="dxa"/>
            </w:tcMar>
            <w:vAlign w:val="center"/>
            <w:hideMark/>
          </w:tcPr>
          <w:p w14:paraId="3CD7AB61" w14:textId="77777777" w:rsidR="00230C4B" w:rsidRPr="00937387" w:rsidRDefault="00230C4B" w:rsidP="003E312C">
            <w:pPr>
              <w:autoSpaceDE w:val="0"/>
              <w:autoSpaceDN w:val="0"/>
              <w:adjustRightInd w:val="0"/>
              <w:ind w:left="60" w:right="60"/>
              <w:jc w:val="center"/>
              <w:rPr>
                <w:color w:val="010205"/>
              </w:rPr>
            </w:pPr>
            <w:r w:rsidRPr="00937387">
              <w:rPr>
                <w:color w:val="010205"/>
              </w:rPr>
              <w:t>155</w:t>
            </w:r>
          </w:p>
        </w:tc>
        <w:tc>
          <w:tcPr>
            <w:tcW w:w="1608" w:type="pct"/>
            <w:tcMar>
              <w:top w:w="15" w:type="dxa"/>
              <w:left w:w="30" w:type="dxa"/>
              <w:bottom w:w="15" w:type="dxa"/>
              <w:right w:w="75" w:type="dxa"/>
            </w:tcMar>
            <w:vAlign w:val="center"/>
            <w:hideMark/>
          </w:tcPr>
          <w:p w14:paraId="38D68214" w14:textId="77777777" w:rsidR="00230C4B" w:rsidRPr="00937387" w:rsidRDefault="00230C4B" w:rsidP="003E312C">
            <w:pPr>
              <w:autoSpaceDE w:val="0"/>
              <w:autoSpaceDN w:val="0"/>
              <w:adjustRightInd w:val="0"/>
              <w:ind w:left="60" w:right="60"/>
              <w:jc w:val="center"/>
              <w:rPr>
                <w:color w:val="010205"/>
              </w:rPr>
            </w:pPr>
            <w:r w:rsidRPr="00937387">
              <w:rPr>
                <w:color w:val="010205"/>
              </w:rPr>
              <w:t>11,3</w:t>
            </w:r>
          </w:p>
        </w:tc>
      </w:tr>
      <w:tr w:rsidR="00230C4B" w:rsidRPr="00937387" w14:paraId="01111186" w14:textId="77777777" w:rsidTr="003E312C">
        <w:trPr>
          <w:jc w:val="center"/>
        </w:trPr>
        <w:tc>
          <w:tcPr>
            <w:tcW w:w="1757" w:type="pct"/>
            <w:tcMar>
              <w:top w:w="15" w:type="dxa"/>
              <w:left w:w="30" w:type="dxa"/>
              <w:bottom w:w="15" w:type="dxa"/>
              <w:right w:w="75" w:type="dxa"/>
            </w:tcMar>
            <w:vAlign w:val="center"/>
            <w:hideMark/>
          </w:tcPr>
          <w:p w14:paraId="45357294" w14:textId="77777777" w:rsidR="00230C4B" w:rsidRPr="00937387" w:rsidRDefault="00230C4B" w:rsidP="003E312C">
            <w:pPr>
              <w:autoSpaceDE w:val="0"/>
              <w:autoSpaceDN w:val="0"/>
              <w:adjustRightInd w:val="0"/>
              <w:ind w:right="60"/>
              <w:rPr>
                <w:lang w:eastAsia="tr-TR"/>
              </w:rPr>
            </w:pPr>
            <w:r w:rsidRPr="009B292B">
              <w:rPr>
                <w:lang w:eastAsia="tr-TR"/>
              </w:rPr>
              <w:t>High school</w:t>
            </w:r>
          </w:p>
        </w:tc>
        <w:tc>
          <w:tcPr>
            <w:tcW w:w="1635" w:type="pct"/>
            <w:tcMar>
              <w:top w:w="15" w:type="dxa"/>
              <w:left w:w="30" w:type="dxa"/>
              <w:bottom w:w="15" w:type="dxa"/>
              <w:right w:w="75" w:type="dxa"/>
            </w:tcMar>
            <w:vAlign w:val="center"/>
            <w:hideMark/>
          </w:tcPr>
          <w:p w14:paraId="2E7965FE" w14:textId="77777777" w:rsidR="00230C4B" w:rsidRPr="00937387" w:rsidRDefault="00230C4B" w:rsidP="003E312C">
            <w:pPr>
              <w:autoSpaceDE w:val="0"/>
              <w:autoSpaceDN w:val="0"/>
              <w:adjustRightInd w:val="0"/>
              <w:ind w:left="60" w:right="60"/>
              <w:jc w:val="center"/>
              <w:rPr>
                <w:color w:val="010205"/>
              </w:rPr>
            </w:pPr>
            <w:r w:rsidRPr="00937387">
              <w:rPr>
                <w:color w:val="010205"/>
              </w:rPr>
              <w:t>243</w:t>
            </w:r>
          </w:p>
        </w:tc>
        <w:tc>
          <w:tcPr>
            <w:tcW w:w="1608" w:type="pct"/>
            <w:tcMar>
              <w:top w:w="15" w:type="dxa"/>
              <w:left w:w="30" w:type="dxa"/>
              <w:bottom w:w="15" w:type="dxa"/>
              <w:right w:w="75" w:type="dxa"/>
            </w:tcMar>
            <w:vAlign w:val="center"/>
            <w:hideMark/>
          </w:tcPr>
          <w:p w14:paraId="024A8D08" w14:textId="77777777" w:rsidR="00230C4B" w:rsidRPr="00937387" w:rsidRDefault="00230C4B" w:rsidP="003E312C">
            <w:pPr>
              <w:autoSpaceDE w:val="0"/>
              <w:autoSpaceDN w:val="0"/>
              <w:adjustRightInd w:val="0"/>
              <w:ind w:left="60" w:right="60"/>
              <w:jc w:val="center"/>
              <w:rPr>
                <w:color w:val="010205"/>
              </w:rPr>
            </w:pPr>
            <w:r w:rsidRPr="00937387">
              <w:rPr>
                <w:color w:val="010205"/>
              </w:rPr>
              <w:t>17,7</w:t>
            </w:r>
          </w:p>
        </w:tc>
      </w:tr>
      <w:tr w:rsidR="00230C4B" w:rsidRPr="00937387" w14:paraId="1BC7401F" w14:textId="77777777" w:rsidTr="003E312C">
        <w:trPr>
          <w:jc w:val="center"/>
        </w:trPr>
        <w:tc>
          <w:tcPr>
            <w:tcW w:w="1757" w:type="pct"/>
            <w:tcMar>
              <w:top w:w="15" w:type="dxa"/>
              <w:left w:w="30" w:type="dxa"/>
              <w:bottom w:w="15" w:type="dxa"/>
              <w:right w:w="75" w:type="dxa"/>
            </w:tcMar>
            <w:vAlign w:val="center"/>
            <w:hideMark/>
          </w:tcPr>
          <w:p w14:paraId="06D9FC34" w14:textId="77777777" w:rsidR="00230C4B" w:rsidRPr="00937387" w:rsidRDefault="00230C4B" w:rsidP="003E312C">
            <w:pPr>
              <w:autoSpaceDE w:val="0"/>
              <w:autoSpaceDN w:val="0"/>
              <w:adjustRightInd w:val="0"/>
              <w:ind w:right="60"/>
              <w:rPr>
                <w:lang w:eastAsia="tr-TR"/>
              </w:rPr>
            </w:pPr>
            <w:r>
              <w:rPr>
                <w:lang w:eastAsia="tr-TR"/>
              </w:rPr>
              <w:t>University</w:t>
            </w:r>
          </w:p>
        </w:tc>
        <w:tc>
          <w:tcPr>
            <w:tcW w:w="1635" w:type="pct"/>
            <w:tcMar>
              <w:top w:w="15" w:type="dxa"/>
              <w:left w:w="30" w:type="dxa"/>
              <w:bottom w:w="15" w:type="dxa"/>
              <w:right w:w="75" w:type="dxa"/>
            </w:tcMar>
            <w:vAlign w:val="center"/>
            <w:hideMark/>
          </w:tcPr>
          <w:p w14:paraId="73AD1C0A" w14:textId="77777777" w:rsidR="00230C4B" w:rsidRPr="00937387" w:rsidRDefault="00230C4B" w:rsidP="003E312C">
            <w:pPr>
              <w:autoSpaceDE w:val="0"/>
              <w:autoSpaceDN w:val="0"/>
              <w:adjustRightInd w:val="0"/>
              <w:ind w:left="60" w:right="60"/>
              <w:jc w:val="center"/>
              <w:rPr>
                <w:color w:val="010205"/>
              </w:rPr>
            </w:pPr>
            <w:r w:rsidRPr="00937387">
              <w:rPr>
                <w:color w:val="010205"/>
              </w:rPr>
              <w:t>761</w:t>
            </w:r>
          </w:p>
        </w:tc>
        <w:tc>
          <w:tcPr>
            <w:tcW w:w="1608" w:type="pct"/>
            <w:tcMar>
              <w:top w:w="15" w:type="dxa"/>
              <w:left w:w="30" w:type="dxa"/>
              <w:bottom w:w="15" w:type="dxa"/>
              <w:right w:w="75" w:type="dxa"/>
            </w:tcMar>
            <w:vAlign w:val="center"/>
            <w:hideMark/>
          </w:tcPr>
          <w:p w14:paraId="5319B1CF" w14:textId="77777777" w:rsidR="00230C4B" w:rsidRPr="00937387" w:rsidRDefault="00230C4B" w:rsidP="003E312C">
            <w:pPr>
              <w:autoSpaceDE w:val="0"/>
              <w:autoSpaceDN w:val="0"/>
              <w:adjustRightInd w:val="0"/>
              <w:ind w:left="60" w:right="60"/>
              <w:jc w:val="center"/>
              <w:rPr>
                <w:color w:val="010205"/>
              </w:rPr>
            </w:pPr>
            <w:r w:rsidRPr="00937387">
              <w:rPr>
                <w:color w:val="010205"/>
              </w:rPr>
              <w:t>55,5</w:t>
            </w:r>
          </w:p>
        </w:tc>
      </w:tr>
      <w:tr w:rsidR="00230C4B" w:rsidRPr="00937387" w14:paraId="2FE65D6D" w14:textId="77777777" w:rsidTr="003E312C">
        <w:trPr>
          <w:jc w:val="center"/>
        </w:trPr>
        <w:tc>
          <w:tcPr>
            <w:tcW w:w="5000" w:type="pct"/>
            <w:gridSpan w:val="3"/>
            <w:tcMar>
              <w:top w:w="15" w:type="dxa"/>
              <w:left w:w="30" w:type="dxa"/>
              <w:bottom w:w="15" w:type="dxa"/>
              <w:right w:w="75" w:type="dxa"/>
            </w:tcMar>
            <w:vAlign w:val="center"/>
            <w:hideMark/>
          </w:tcPr>
          <w:p w14:paraId="45F3AAA5" w14:textId="77777777" w:rsidR="00230C4B" w:rsidRPr="00937387" w:rsidRDefault="00230C4B" w:rsidP="003E312C">
            <w:pPr>
              <w:autoSpaceDE w:val="0"/>
              <w:autoSpaceDN w:val="0"/>
              <w:adjustRightInd w:val="0"/>
              <w:ind w:right="60"/>
              <w:rPr>
                <w:lang w:eastAsia="tr-TR"/>
              </w:rPr>
            </w:pPr>
            <w:r>
              <w:rPr>
                <w:lang w:eastAsia="tr-TR"/>
              </w:rPr>
              <w:t>Postgraduate</w:t>
            </w:r>
            <w:r w:rsidRPr="00937387">
              <w:rPr>
                <w:lang w:eastAsia="tr-TR"/>
              </w:rPr>
              <w:t xml:space="preserve">                                         </w:t>
            </w:r>
            <w:r>
              <w:rPr>
                <w:lang w:eastAsia="tr-TR"/>
              </w:rPr>
              <w:t xml:space="preserve">                           </w:t>
            </w:r>
            <w:r w:rsidRPr="00937387">
              <w:rPr>
                <w:lang w:eastAsia="tr-TR"/>
              </w:rPr>
              <w:t xml:space="preserve">212                      </w:t>
            </w:r>
            <w:r>
              <w:rPr>
                <w:lang w:eastAsia="tr-TR"/>
              </w:rPr>
              <w:t xml:space="preserve">                              </w:t>
            </w:r>
            <w:r w:rsidRPr="00937387">
              <w:rPr>
                <w:lang w:eastAsia="tr-TR"/>
              </w:rPr>
              <w:t>15,5</w:t>
            </w:r>
          </w:p>
        </w:tc>
      </w:tr>
      <w:tr w:rsidR="00230C4B" w:rsidRPr="00937387" w14:paraId="68F99E9D" w14:textId="77777777" w:rsidTr="003E312C">
        <w:trPr>
          <w:jc w:val="center"/>
        </w:trPr>
        <w:tc>
          <w:tcPr>
            <w:tcW w:w="1757" w:type="pct"/>
            <w:tcMar>
              <w:top w:w="15" w:type="dxa"/>
              <w:left w:w="30" w:type="dxa"/>
              <w:bottom w:w="15" w:type="dxa"/>
              <w:right w:w="75" w:type="dxa"/>
            </w:tcMar>
            <w:vAlign w:val="center"/>
            <w:hideMark/>
          </w:tcPr>
          <w:p w14:paraId="339ADE23" w14:textId="77777777" w:rsidR="00230C4B" w:rsidRPr="00937387" w:rsidRDefault="00230C4B" w:rsidP="003E312C">
            <w:pPr>
              <w:rPr>
                <w:b/>
                <w:lang w:eastAsia="tr-TR"/>
              </w:rPr>
            </w:pPr>
            <w:r>
              <w:rPr>
                <w:b/>
                <w:lang w:eastAsia="tr-TR"/>
              </w:rPr>
              <w:t>Duty</w:t>
            </w:r>
          </w:p>
        </w:tc>
        <w:tc>
          <w:tcPr>
            <w:tcW w:w="1635" w:type="pct"/>
            <w:tcMar>
              <w:top w:w="15" w:type="dxa"/>
              <w:left w:w="30" w:type="dxa"/>
              <w:bottom w:w="15" w:type="dxa"/>
              <w:right w:w="75" w:type="dxa"/>
            </w:tcMar>
            <w:vAlign w:val="center"/>
            <w:hideMark/>
          </w:tcPr>
          <w:p w14:paraId="5748BFC0" w14:textId="77777777" w:rsidR="00230C4B" w:rsidRPr="00937387" w:rsidRDefault="00230C4B" w:rsidP="003E312C">
            <w:pPr>
              <w:autoSpaceDE w:val="0"/>
              <w:autoSpaceDN w:val="0"/>
              <w:adjustRightInd w:val="0"/>
              <w:ind w:left="60" w:right="60"/>
              <w:jc w:val="center"/>
              <w:rPr>
                <w:color w:val="010205"/>
              </w:rPr>
            </w:pPr>
          </w:p>
        </w:tc>
        <w:tc>
          <w:tcPr>
            <w:tcW w:w="1608" w:type="pct"/>
            <w:tcMar>
              <w:top w:w="15" w:type="dxa"/>
              <w:left w:w="30" w:type="dxa"/>
              <w:bottom w:w="15" w:type="dxa"/>
              <w:right w:w="75" w:type="dxa"/>
            </w:tcMar>
            <w:vAlign w:val="center"/>
            <w:hideMark/>
          </w:tcPr>
          <w:p w14:paraId="1CF11D31" w14:textId="77777777" w:rsidR="00230C4B" w:rsidRPr="00937387" w:rsidRDefault="00230C4B" w:rsidP="003E312C">
            <w:pPr>
              <w:autoSpaceDE w:val="0"/>
              <w:autoSpaceDN w:val="0"/>
              <w:adjustRightInd w:val="0"/>
              <w:ind w:left="60" w:right="60"/>
              <w:jc w:val="center"/>
              <w:rPr>
                <w:color w:val="010205"/>
              </w:rPr>
            </w:pPr>
          </w:p>
        </w:tc>
      </w:tr>
      <w:tr w:rsidR="00230C4B" w:rsidRPr="00937387" w14:paraId="25D306BC" w14:textId="77777777" w:rsidTr="003E312C">
        <w:trPr>
          <w:jc w:val="center"/>
        </w:trPr>
        <w:tc>
          <w:tcPr>
            <w:tcW w:w="1757" w:type="pct"/>
            <w:tcMar>
              <w:top w:w="15" w:type="dxa"/>
              <w:left w:w="30" w:type="dxa"/>
              <w:bottom w:w="15" w:type="dxa"/>
              <w:right w:w="75" w:type="dxa"/>
            </w:tcMar>
            <w:vAlign w:val="center"/>
            <w:hideMark/>
          </w:tcPr>
          <w:p w14:paraId="4B46E79E" w14:textId="77777777" w:rsidR="00230C4B" w:rsidRPr="00937387" w:rsidRDefault="00230C4B" w:rsidP="003E312C">
            <w:pPr>
              <w:autoSpaceDE w:val="0"/>
              <w:autoSpaceDN w:val="0"/>
              <w:adjustRightInd w:val="0"/>
              <w:ind w:right="60"/>
              <w:rPr>
                <w:lang w:eastAsia="tr-TR"/>
              </w:rPr>
            </w:pPr>
            <w:r>
              <w:rPr>
                <w:lang w:eastAsia="tr-TR"/>
              </w:rPr>
              <w:t>Manager</w:t>
            </w:r>
          </w:p>
        </w:tc>
        <w:tc>
          <w:tcPr>
            <w:tcW w:w="1635" w:type="pct"/>
            <w:tcMar>
              <w:top w:w="15" w:type="dxa"/>
              <w:left w:w="30" w:type="dxa"/>
              <w:bottom w:w="15" w:type="dxa"/>
              <w:right w:w="75" w:type="dxa"/>
            </w:tcMar>
            <w:vAlign w:val="center"/>
            <w:hideMark/>
          </w:tcPr>
          <w:p w14:paraId="7A307887" w14:textId="77777777" w:rsidR="00230C4B" w:rsidRPr="00937387" w:rsidRDefault="00230C4B" w:rsidP="003E312C">
            <w:pPr>
              <w:autoSpaceDE w:val="0"/>
              <w:autoSpaceDN w:val="0"/>
              <w:adjustRightInd w:val="0"/>
              <w:ind w:left="60" w:right="60"/>
              <w:jc w:val="center"/>
              <w:rPr>
                <w:color w:val="010205"/>
              </w:rPr>
            </w:pPr>
            <w:r w:rsidRPr="00937387">
              <w:rPr>
                <w:color w:val="010205"/>
              </w:rPr>
              <w:t>262</w:t>
            </w:r>
          </w:p>
        </w:tc>
        <w:tc>
          <w:tcPr>
            <w:tcW w:w="1608" w:type="pct"/>
            <w:tcMar>
              <w:top w:w="15" w:type="dxa"/>
              <w:left w:w="30" w:type="dxa"/>
              <w:bottom w:w="15" w:type="dxa"/>
              <w:right w:w="75" w:type="dxa"/>
            </w:tcMar>
            <w:vAlign w:val="center"/>
            <w:hideMark/>
          </w:tcPr>
          <w:p w14:paraId="308CD4F8" w14:textId="77777777" w:rsidR="00230C4B" w:rsidRPr="00937387" w:rsidRDefault="00230C4B" w:rsidP="003E312C">
            <w:pPr>
              <w:autoSpaceDE w:val="0"/>
              <w:autoSpaceDN w:val="0"/>
              <w:adjustRightInd w:val="0"/>
              <w:ind w:left="60" w:right="60"/>
              <w:jc w:val="center"/>
              <w:rPr>
                <w:color w:val="010205"/>
              </w:rPr>
            </w:pPr>
            <w:r w:rsidRPr="00937387">
              <w:rPr>
                <w:color w:val="010205"/>
              </w:rPr>
              <w:t>19,1</w:t>
            </w:r>
          </w:p>
        </w:tc>
      </w:tr>
      <w:tr w:rsidR="00230C4B" w:rsidRPr="00937387" w14:paraId="5D217BEA" w14:textId="77777777" w:rsidTr="003E312C">
        <w:trPr>
          <w:jc w:val="center"/>
        </w:trPr>
        <w:tc>
          <w:tcPr>
            <w:tcW w:w="1757" w:type="pct"/>
            <w:tcMar>
              <w:top w:w="15" w:type="dxa"/>
              <w:left w:w="30" w:type="dxa"/>
              <w:bottom w:w="15" w:type="dxa"/>
              <w:right w:w="75" w:type="dxa"/>
            </w:tcMar>
            <w:vAlign w:val="center"/>
            <w:hideMark/>
          </w:tcPr>
          <w:p w14:paraId="2BB62F91" w14:textId="77777777" w:rsidR="00230C4B" w:rsidRPr="00937387" w:rsidRDefault="00230C4B" w:rsidP="003E312C">
            <w:pPr>
              <w:autoSpaceDE w:val="0"/>
              <w:autoSpaceDN w:val="0"/>
              <w:adjustRightInd w:val="0"/>
              <w:ind w:right="60"/>
              <w:rPr>
                <w:lang w:eastAsia="tr-TR"/>
              </w:rPr>
            </w:pPr>
            <w:r w:rsidRPr="004623B0">
              <w:rPr>
                <w:lang w:eastAsia="tr-TR"/>
              </w:rPr>
              <w:t>Coach/Instructor</w:t>
            </w:r>
          </w:p>
        </w:tc>
        <w:tc>
          <w:tcPr>
            <w:tcW w:w="1635" w:type="pct"/>
            <w:tcMar>
              <w:top w:w="15" w:type="dxa"/>
              <w:left w:w="30" w:type="dxa"/>
              <w:bottom w:w="15" w:type="dxa"/>
              <w:right w:w="75" w:type="dxa"/>
            </w:tcMar>
            <w:vAlign w:val="center"/>
            <w:hideMark/>
          </w:tcPr>
          <w:p w14:paraId="074B9C48" w14:textId="77777777" w:rsidR="00230C4B" w:rsidRPr="00937387" w:rsidRDefault="00230C4B" w:rsidP="003E312C">
            <w:pPr>
              <w:autoSpaceDE w:val="0"/>
              <w:autoSpaceDN w:val="0"/>
              <w:adjustRightInd w:val="0"/>
              <w:ind w:left="60" w:right="60"/>
              <w:jc w:val="center"/>
              <w:rPr>
                <w:color w:val="010205"/>
              </w:rPr>
            </w:pPr>
            <w:r w:rsidRPr="00937387">
              <w:rPr>
                <w:color w:val="010205"/>
              </w:rPr>
              <w:t>775</w:t>
            </w:r>
          </w:p>
        </w:tc>
        <w:tc>
          <w:tcPr>
            <w:tcW w:w="1608" w:type="pct"/>
            <w:tcMar>
              <w:top w:w="15" w:type="dxa"/>
              <w:left w:w="30" w:type="dxa"/>
              <w:bottom w:w="15" w:type="dxa"/>
              <w:right w:w="75" w:type="dxa"/>
            </w:tcMar>
            <w:vAlign w:val="center"/>
            <w:hideMark/>
          </w:tcPr>
          <w:p w14:paraId="7AB71805" w14:textId="77777777" w:rsidR="00230C4B" w:rsidRPr="00937387" w:rsidRDefault="00230C4B" w:rsidP="003E312C">
            <w:pPr>
              <w:autoSpaceDE w:val="0"/>
              <w:autoSpaceDN w:val="0"/>
              <w:adjustRightInd w:val="0"/>
              <w:ind w:left="60" w:right="60"/>
              <w:jc w:val="center"/>
              <w:rPr>
                <w:color w:val="010205"/>
              </w:rPr>
            </w:pPr>
            <w:r w:rsidRPr="00937387">
              <w:rPr>
                <w:color w:val="010205"/>
              </w:rPr>
              <w:t>56,5</w:t>
            </w:r>
          </w:p>
        </w:tc>
      </w:tr>
      <w:tr w:rsidR="00230C4B" w:rsidRPr="00937387" w14:paraId="35C2DBFC" w14:textId="77777777" w:rsidTr="003E312C">
        <w:trPr>
          <w:jc w:val="center"/>
        </w:trPr>
        <w:tc>
          <w:tcPr>
            <w:tcW w:w="5000" w:type="pct"/>
            <w:gridSpan w:val="3"/>
            <w:tcBorders>
              <w:top w:val="single" w:sz="4" w:space="0" w:color="auto"/>
              <w:bottom w:val="single" w:sz="4" w:space="0" w:color="auto"/>
            </w:tcBorders>
            <w:tcMar>
              <w:top w:w="15" w:type="dxa"/>
              <w:left w:w="30" w:type="dxa"/>
              <w:bottom w:w="15" w:type="dxa"/>
              <w:right w:w="75" w:type="dxa"/>
            </w:tcMar>
            <w:vAlign w:val="center"/>
            <w:hideMark/>
          </w:tcPr>
          <w:p w14:paraId="689BA2D6" w14:textId="77777777" w:rsidR="00230C4B" w:rsidRPr="00937387" w:rsidRDefault="00230C4B" w:rsidP="003E312C">
            <w:pPr>
              <w:autoSpaceDE w:val="0"/>
              <w:autoSpaceDN w:val="0"/>
              <w:adjustRightInd w:val="0"/>
              <w:ind w:right="60"/>
              <w:rPr>
                <w:lang w:eastAsia="tr-TR"/>
              </w:rPr>
            </w:pPr>
            <w:r w:rsidRPr="004623B0">
              <w:rPr>
                <w:lang w:eastAsia="tr-TR"/>
              </w:rPr>
              <w:t>Office Staff</w:t>
            </w:r>
            <w:r w:rsidRPr="00937387">
              <w:rPr>
                <w:lang w:eastAsia="tr-TR"/>
              </w:rPr>
              <w:t xml:space="preserve">                                                                  </w:t>
            </w:r>
            <w:r>
              <w:rPr>
                <w:lang w:eastAsia="tr-TR"/>
              </w:rPr>
              <w:t xml:space="preserve">    </w:t>
            </w:r>
            <w:r w:rsidRPr="00937387">
              <w:rPr>
                <w:lang w:eastAsia="tr-TR"/>
              </w:rPr>
              <w:t xml:space="preserve">334                      </w:t>
            </w:r>
            <w:r>
              <w:rPr>
                <w:lang w:eastAsia="tr-TR"/>
              </w:rPr>
              <w:t xml:space="preserve">                              </w:t>
            </w:r>
            <w:r w:rsidRPr="00937387">
              <w:rPr>
                <w:lang w:eastAsia="tr-TR"/>
              </w:rPr>
              <w:t>24,4</w:t>
            </w:r>
          </w:p>
        </w:tc>
      </w:tr>
      <w:tr w:rsidR="00230C4B" w:rsidRPr="00937387" w14:paraId="77095D2B" w14:textId="77777777" w:rsidTr="003E312C">
        <w:trPr>
          <w:jc w:val="center"/>
        </w:trPr>
        <w:tc>
          <w:tcPr>
            <w:tcW w:w="5000" w:type="pct"/>
            <w:gridSpan w:val="3"/>
            <w:tcBorders>
              <w:top w:val="single" w:sz="4" w:space="0" w:color="auto"/>
              <w:bottom w:val="single" w:sz="4" w:space="0" w:color="auto"/>
            </w:tcBorders>
            <w:tcMar>
              <w:top w:w="15" w:type="dxa"/>
              <w:left w:w="30" w:type="dxa"/>
              <w:bottom w:w="15" w:type="dxa"/>
              <w:right w:w="75" w:type="dxa"/>
            </w:tcMar>
            <w:vAlign w:val="center"/>
          </w:tcPr>
          <w:p w14:paraId="0F7E3023" w14:textId="77777777" w:rsidR="00230C4B" w:rsidRPr="00937387" w:rsidRDefault="00230C4B" w:rsidP="003E312C">
            <w:pPr>
              <w:autoSpaceDE w:val="0"/>
              <w:autoSpaceDN w:val="0"/>
              <w:adjustRightInd w:val="0"/>
              <w:ind w:right="60"/>
              <w:rPr>
                <w:lang w:eastAsia="tr-TR"/>
              </w:rPr>
            </w:pPr>
          </w:p>
        </w:tc>
      </w:tr>
    </w:tbl>
    <w:p w14:paraId="3D482C23" w14:textId="72DD59AB" w:rsidR="00230C4B" w:rsidRDefault="00230C4B" w:rsidP="00230C4B">
      <w:pPr>
        <w:spacing w:after="240"/>
        <w:jc w:val="both"/>
        <w:rPr>
          <w:rFonts w:cs="Calibri"/>
          <w:sz w:val="22"/>
          <w:szCs w:val="22"/>
          <w:lang w:eastAsia="tr-TR"/>
        </w:rPr>
      </w:pPr>
      <w:r w:rsidRPr="00230C4B">
        <w:rPr>
          <w:rFonts w:cs="Calibri"/>
          <w:sz w:val="22"/>
          <w:szCs w:val="22"/>
          <w:lang w:eastAsia="tr-TR"/>
        </w:rPr>
        <w:t xml:space="preserve">When Table 1 is examined, it is seen that 45.4% of the volunteers participating in the study were female, 54.6% were male, 11.3% were primary school graduates, 17.7% were university graduates, 15.5% of them had a postgraduate degree. It was determined that 19.1% of the participants worked as managers, 56.5% as coach/instructors, and 24.4% as office staff. </w:t>
      </w:r>
    </w:p>
    <w:p w14:paraId="21D47CB1" w14:textId="77777777" w:rsidR="00B02672" w:rsidRPr="00B02672" w:rsidRDefault="00B02672" w:rsidP="00B02672">
      <w:pPr>
        <w:rPr>
          <w:rFonts w:cs="Calibri"/>
          <w:sz w:val="22"/>
          <w:szCs w:val="22"/>
        </w:rPr>
      </w:pPr>
      <w:r w:rsidRPr="00B02672">
        <w:rPr>
          <w:rFonts w:cs="Calibri"/>
          <w:b/>
          <w:sz w:val="22"/>
          <w:szCs w:val="22"/>
        </w:rPr>
        <w:t>Table 2.</w:t>
      </w:r>
      <w:r w:rsidRPr="00B02672">
        <w:rPr>
          <w:rFonts w:cs="Calibri"/>
          <w:sz w:val="22"/>
          <w:szCs w:val="22"/>
        </w:rPr>
        <w:t xml:space="preserve"> Evaluation of Perceived Organizational Support and Social Capital Levels of Participants by Gender</w:t>
      </w:r>
    </w:p>
    <w:p w14:paraId="6FC05882" w14:textId="77777777" w:rsidR="00B02672" w:rsidRPr="00E55043" w:rsidRDefault="00B02672" w:rsidP="00B02672">
      <w:pPr>
        <w:jc w:val="center"/>
        <w:rPr>
          <w:rFonts w:cs="Calibri"/>
        </w:rPr>
      </w:pPr>
    </w:p>
    <w:tbl>
      <w:tblPr>
        <w:tblW w:w="5000" w:type="pct"/>
        <w:jc w:val="center"/>
        <w:tblCellMar>
          <w:top w:w="85" w:type="dxa"/>
          <w:left w:w="57" w:type="dxa"/>
          <w:bottom w:w="85" w:type="dxa"/>
          <w:right w:w="28" w:type="dxa"/>
        </w:tblCellMar>
        <w:tblLook w:val="04A0" w:firstRow="1" w:lastRow="0" w:firstColumn="1" w:lastColumn="0" w:noHBand="0" w:noVBand="1"/>
      </w:tblPr>
      <w:tblGrid>
        <w:gridCol w:w="2819"/>
        <w:gridCol w:w="988"/>
        <w:gridCol w:w="628"/>
        <w:gridCol w:w="1394"/>
        <w:gridCol w:w="1383"/>
        <w:gridCol w:w="1051"/>
        <w:gridCol w:w="764"/>
      </w:tblGrid>
      <w:tr w:rsidR="00B02672" w:rsidRPr="00E55043" w14:paraId="16BDF809" w14:textId="77777777" w:rsidTr="003E312C">
        <w:trPr>
          <w:trHeight w:val="549"/>
          <w:jc w:val="center"/>
        </w:trPr>
        <w:tc>
          <w:tcPr>
            <w:tcW w:w="1562" w:type="pct"/>
            <w:tcBorders>
              <w:top w:val="single" w:sz="4" w:space="0" w:color="auto"/>
              <w:bottom w:val="single" w:sz="4" w:space="0" w:color="auto"/>
            </w:tcBorders>
            <w:tcMar>
              <w:top w:w="28" w:type="dxa"/>
              <w:left w:w="57" w:type="dxa"/>
              <w:bottom w:w="28" w:type="dxa"/>
              <w:right w:w="28" w:type="dxa"/>
            </w:tcMar>
            <w:vAlign w:val="center"/>
          </w:tcPr>
          <w:p w14:paraId="411054A2" w14:textId="77777777" w:rsidR="00B02672" w:rsidRPr="00666B60" w:rsidRDefault="00B02672" w:rsidP="003E312C">
            <w:pPr>
              <w:jc w:val="center"/>
              <w:rPr>
                <w:rFonts w:cs="Calibri"/>
                <w:b/>
              </w:rPr>
            </w:pPr>
          </w:p>
        </w:tc>
        <w:tc>
          <w:tcPr>
            <w:tcW w:w="547" w:type="pct"/>
            <w:tcBorders>
              <w:top w:val="single" w:sz="4" w:space="0" w:color="auto"/>
              <w:bottom w:val="single" w:sz="4" w:space="0" w:color="auto"/>
            </w:tcBorders>
            <w:tcMar>
              <w:top w:w="28" w:type="dxa"/>
              <w:left w:w="57" w:type="dxa"/>
              <w:bottom w:w="28" w:type="dxa"/>
              <w:right w:w="28" w:type="dxa"/>
            </w:tcMar>
            <w:vAlign w:val="center"/>
          </w:tcPr>
          <w:p w14:paraId="2A8BA9CA" w14:textId="77777777" w:rsidR="00B02672" w:rsidRPr="00666B60" w:rsidRDefault="00B02672" w:rsidP="003E312C">
            <w:pPr>
              <w:jc w:val="center"/>
              <w:rPr>
                <w:rFonts w:cs="Calibri"/>
                <w:b/>
              </w:rPr>
            </w:pPr>
            <w:r>
              <w:rPr>
                <w:rFonts w:cs="Calibri"/>
                <w:b/>
              </w:rPr>
              <w:t>Gender</w:t>
            </w:r>
          </w:p>
        </w:tc>
        <w:tc>
          <w:tcPr>
            <w:tcW w:w="348" w:type="pct"/>
            <w:tcBorders>
              <w:top w:val="single" w:sz="4" w:space="0" w:color="auto"/>
              <w:bottom w:val="single" w:sz="4" w:space="0" w:color="auto"/>
            </w:tcBorders>
            <w:tcMar>
              <w:top w:w="28" w:type="dxa"/>
              <w:left w:w="57" w:type="dxa"/>
              <w:bottom w:w="28" w:type="dxa"/>
              <w:right w:w="28" w:type="dxa"/>
            </w:tcMar>
            <w:vAlign w:val="center"/>
          </w:tcPr>
          <w:p w14:paraId="4AFD632E" w14:textId="77777777" w:rsidR="00B02672" w:rsidRPr="00666B60" w:rsidRDefault="00B02672" w:rsidP="003E312C">
            <w:pPr>
              <w:jc w:val="center"/>
              <w:rPr>
                <w:rFonts w:cs="Calibri"/>
                <w:b/>
              </w:rPr>
            </w:pPr>
            <w:r w:rsidRPr="00666B60">
              <w:rPr>
                <w:rFonts w:cs="Calibri"/>
                <w:b/>
              </w:rPr>
              <w:t>N</w:t>
            </w:r>
          </w:p>
        </w:tc>
        <w:tc>
          <w:tcPr>
            <w:tcW w:w="772" w:type="pct"/>
            <w:tcBorders>
              <w:top w:val="single" w:sz="4" w:space="0" w:color="auto"/>
              <w:bottom w:val="single" w:sz="4" w:space="0" w:color="auto"/>
            </w:tcBorders>
            <w:tcMar>
              <w:top w:w="28" w:type="dxa"/>
              <w:left w:w="57" w:type="dxa"/>
              <w:bottom w:w="28" w:type="dxa"/>
              <w:right w:w="28" w:type="dxa"/>
            </w:tcMar>
            <w:vAlign w:val="center"/>
          </w:tcPr>
          <w:p w14:paraId="75D2A969" w14:textId="77777777" w:rsidR="00B02672" w:rsidRPr="00666B60" w:rsidRDefault="00B02672" w:rsidP="003E312C">
            <w:pPr>
              <w:jc w:val="center"/>
              <w:rPr>
                <w:rFonts w:cs="Calibri"/>
                <w:b/>
              </w:rPr>
            </w:pPr>
            <w:r>
              <w:rPr>
                <w:rFonts w:cs="Calibri"/>
                <w:b/>
              </w:rPr>
              <w:t>Mean Rank</w:t>
            </w:r>
          </w:p>
        </w:tc>
        <w:tc>
          <w:tcPr>
            <w:tcW w:w="766" w:type="pct"/>
            <w:tcBorders>
              <w:top w:val="single" w:sz="4" w:space="0" w:color="auto"/>
              <w:bottom w:val="single" w:sz="4" w:space="0" w:color="auto"/>
            </w:tcBorders>
            <w:tcMar>
              <w:top w:w="28" w:type="dxa"/>
              <w:left w:w="57" w:type="dxa"/>
              <w:bottom w:w="28" w:type="dxa"/>
              <w:right w:w="28" w:type="dxa"/>
            </w:tcMar>
            <w:vAlign w:val="center"/>
          </w:tcPr>
          <w:p w14:paraId="2DBA08D9" w14:textId="77777777" w:rsidR="00B02672" w:rsidRPr="00666B60" w:rsidRDefault="00B02672" w:rsidP="003E312C">
            <w:pPr>
              <w:jc w:val="center"/>
              <w:rPr>
                <w:rFonts w:cs="Calibri"/>
                <w:b/>
              </w:rPr>
            </w:pPr>
            <w:r>
              <w:rPr>
                <w:rFonts w:cs="Calibri"/>
                <w:b/>
              </w:rPr>
              <w:t>Sum of Rank</w:t>
            </w:r>
          </w:p>
        </w:tc>
        <w:tc>
          <w:tcPr>
            <w:tcW w:w="582" w:type="pct"/>
            <w:tcBorders>
              <w:top w:val="single" w:sz="4" w:space="0" w:color="auto"/>
              <w:bottom w:val="single" w:sz="4" w:space="0" w:color="auto"/>
            </w:tcBorders>
            <w:tcMar>
              <w:top w:w="28" w:type="dxa"/>
              <w:left w:w="57" w:type="dxa"/>
              <w:bottom w:w="28" w:type="dxa"/>
              <w:right w:w="28" w:type="dxa"/>
            </w:tcMar>
            <w:vAlign w:val="center"/>
          </w:tcPr>
          <w:p w14:paraId="54F22F4B" w14:textId="77777777" w:rsidR="00B02672" w:rsidRPr="00666B60" w:rsidRDefault="00B02672" w:rsidP="003E312C">
            <w:pPr>
              <w:jc w:val="center"/>
              <w:rPr>
                <w:rFonts w:cs="Calibri"/>
                <w:b/>
              </w:rPr>
            </w:pPr>
            <w:r w:rsidRPr="00666B60">
              <w:rPr>
                <w:rFonts w:cs="Calibri"/>
                <w:b/>
              </w:rPr>
              <w:t>U</w:t>
            </w:r>
          </w:p>
        </w:tc>
        <w:tc>
          <w:tcPr>
            <w:tcW w:w="423" w:type="pct"/>
            <w:tcBorders>
              <w:top w:val="single" w:sz="4" w:space="0" w:color="auto"/>
              <w:bottom w:val="single" w:sz="4" w:space="0" w:color="auto"/>
            </w:tcBorders>
            <w:tcMar>
              <w:top w:w="28" w:type="dxa"/>
              <w:left w:w="57" w:type="dxa"/>
              <w:bottom w:w="28" w:type="dxa"/>
              <w:right w:w="28" w:type="dxa"/>
            </w:tcMar>
            <w:vAlign w:val="center"/>
          </w:tcPr>
          <w:p w14:paraId="6A0D2E81" w14:textId="77777777" w:rsidR="00B02672" w:rsidRPr="00666B60" w:rsidRDefault="00B02672" w:rsidP="003E312C">
            <w:pPr>
              <w:jc w:val="center"/>
              <w:rPr>
                <w:rFonts w:cs="Calibri"/>
                <w:b/>
              </w:rPr>
            </w:pPr>
            <w:r w:rsidRPr="00666B60">
              <w:rPr>
                <w:rFonts w:cs="Calibri"/>
                <w:b/>
              </w:rPr>
              <w:t>P</w:t>
            </w:r>
          </w:p>
        </w:tc>
      </w:tr>
      <w:tr w:rsidR="00B02672" w:rsidRPr="00E55043" w14:paraId="50A5F16A" w14:textId="77777777" w:rsidTr="003E312C">
        <w:trPr>
          <w:jc w:val="center"/>
        </w:trPr>
        <w:tc>
          <w:tcPr>
            <w:tcW w:w="1562" w:type="pct"/>
            <w:vMerge w:val="restart"/>
            <w:tcBorders>
              <w:top w:val="single" w:sz="4" w:space="0" w:color="auto"/>
              <w:bottom w:val="single" w:sz="4" w:space="0" w:color="auto"/>
            </w:tcBorders>
            <w:tcMar>
              <w:top w:w="28" w:type="dxa"/>
              <w:left w:w="57" w:type="dxa"/>
              <w:bottom w:w="28" w:type="dxa"/>
              <w:right w:w="28" w:type="dxa"/>
            </w:tcMar>
            <w:vAlign w:val="center"/>
          </w:tcPr>
          <w:p w14:paraId="10E13DB3" w14:textId="77777777" w:rsidR="00B02672" w:rsidRPr="00666B60" w:rsidRDefault="00B02672" w:rsidP="003E312C">
            <w:pPr>
              <w:jc w:val="center"/>
              <w:rPr>
                <w:rFonts w:cs="Calibri"/>
                <w:b/>
              </w:rPr>
            </w:pPr>
            <w:r w:rsidRPr="009B03C6">
              <w:rPr>
                <w:rFonts w:cs="Calibri"/>
                <w:b/>
                <w:bCs/>
                <w:iCs/>
              </w:rPr>
              <w:t>Total Perceived Organizational Support</w:t>
            </w:r>
          </w:p>
        </w:tc>
        <w:tc>
          <w:tcPr>
            <w:tcW w:w="547" w:type="pct"/>
            <w:tcBorders>
              <w:top w:val="single" w:sz="4" w:space="0" w:color="auto"/>
            </w:tcBorders>
            <w:tcMar>
              <w:top w:w="28" w:type="dxa"/>
              <w:left w:w="57" w:type="dxa"/>
              <w:bottom w:w="28" w:type="dxa"/>
              <w:right w:w="28" w:type="dxa"/>
            </w:tcMar>
            <w:vAlign w:val="center"/>
          </w:tcPr>
          <w:p w14:paraId="2C08B9FF" w14:textId="77777777" w:rsidR="00B02672" w:rsidRPr="00666B60" w:rsidRDefault="00B02672" w:rsidP="003E312C">
            <w:pPr>
              <w:jc w:val="center"/>
              <w:rPr>
                <w:rFonts w:cs="Calibri"/>
              </w:rPr>
            </w:pPr>
            <w:r>
              <w:rPr>
                <w:rFonts w:cs="Calibri"/>
              </w:rPr>
              <w:t>Female</w:t>
            </w:r>
          </w:p>
        </w:tc>
        <w:tc>
          <w:tcPr>
            <w:tcW w:w="348" w:type="pct"/>
            <w:tcBorders>
              <w:top w:val="single" w:sz="4" w:space="0" w:color="auto"/>
            </w:tcBorders>
            <w:shd w:val="clear" w:color="auto" w:fill="FFFFFF"/>
            <w:tcMar>
              <w:top w:w="28" w:type="dxa"/>
              <w:left w:w="57" w:type="dxa"/>
              <w:bottom w:w="28" w:type="dxa"/>
              <w:right w:w="28" w:type="dxa"/>
            </w:tcMar>
          </w:tcPr>
          <w:p w14:paraId="65D4276D" w14:textId="77777777" w:rsidR="00B02672" w:rsidRPr="00666B60" w:rsidRDefault="00B02672" w:rsidP="003E312C">
            <w:pPr>
              <w:autoSpaceDE w:val="0"/>
              <w:autoSpaceDN w:val="0"/>
              <w:adjustRightInd w:val="0"/>
              <w:ind w:left="60" w:right="60"/>
              <w:jc w:val="center"/>
              <w:rPr>
                <w:rFonts w:cs="Calibri"/>
                <w:color w:val="010205"/>
              </w:rPr>
            </w:pPr>
            <w:r w:rsidRPr="00666B60">
              <w:rPr>
                <w:rFonts w:cs="Calibri"/>
                <w:color w:val="010205"/>
              </w:rPr>
              <w:t>622</w:t>
            </w:r>
          </w:p>
        </w:tc>
        <w:tc>
          <w:tcPr>
            <w:tcW w:w="772" w:type="pct"/>
            <w:tcBorders>
              <w:top w:val="single" w:sz="4" w:space="0" w:color="auto"/>
            </w:tcBorders>
            <w:shd w:val="clear" w:color="auto" w:fill="FFFFFF"/>
            <w:tcMar>
              <w:top w:w="28" w:type="dxa"/>
              <w:left w:w="57" w:type="dxa"/>
              <w:bottom w:w="28" w:type="dxa"/>
              <w:right w:w="28" w:type="dxa"/>
            </w:tcMar>
          </w:tcPr>
          <w:p w14:paraId="16F97EDB" w14:textId="77777777" w:rsidR="00B02672" w:rsidRPr="00666B60" w:rsidRDefault="00B02672" w:rsidP="003E312C">
            <w:pPr>
              <w:autoSpaceDE w:val="0"/>
              <w:autoSpaceDN w:val="0"/>
              <w:adjustRightInd w:val="0"/>
              <w:ind w:left="60" w:right="60"/>
              <w:jc w:val="center"/>
              <w:rPr>
                <w:rFonts w:cs="Calibri"/>
                <w:color w:val="010205"/>
              </w:rPr>
            </w:pPr>
            <w:r w:rsidRPr="00666B60">
              <w:rPr>
                <w:rFonts w:cs="Calibri"/>
                <w:color w:val="010205"/>
              </w:rPr>
              <w:t>719,93</w:t>
            </w:r>
          </w:p>
        </w:tc>
        <w:tc>
          <w:tcPr>
            <w:tcW w:w="766" w:type="pct"/>
            <w:tcBorders>
              <w:top w:val="single" w:sz="4" w:space="0" w:color="auto"/>
            </w:tcBorders>
            <w:shd w:val="clear" w:color="auto" w:fill="FFFFFF"/>
            <w:tcMar>
              <w:top w:w="28" w:type="dxa"/>
              <w:left w:w="57" w:type="dxa"/>
              <w:bottom w:w="28" w:type="dxa"/>
              <w:right w:w="28" w:type="dxa"/>
            </w:tcMar>
          </w:tcPr>
          <w:p w14:paraId="7C844D81" w14:textId="77777777" w:rsidR="00B02672" w:rsidRPr="00666B60" w:rsidRDefault="00B02672" w:rsidP="003E312C">
            <w:pPr>
              <w:autoSpaceDE w:val="0"/>
              <w:autoSpaceDN w:val="0"/>
              <w:adjustRightInd w:val="0"/>
              <w:ind w:left="60" w:right="60"/>
              <w:jc w:val="center"/>
              <w:rPr>
                <w:rFonts w:cs="Calibri"/>
                <w:color w:val="010205"/>
              </w:rPr>
            </w:pPr>
            <w:r w:rsidRPr="00666B60">
              <w:rPr>
                <w:rFonts w:cs="Calibri"/>
                <w:color w:val="010205"/>
              </w:rPr>
              <w:t>447796,00</w:t>
            </w:r>
          </w:p>
        </w:tc>
        <w:tc>
          <w:tcPr>
            <w:tcW w:w="582" w:type="pct"/>
            <w:vMerge w:val="restart"/>
            <w:tcBorders>
              <w:top w:val="single" w:sz="4" w:space="0" w:color="auto"/>
              <w:bottom w:val="single" w:sz="4" w:space="0" w:color="auto"/>
            </w:tcBorders>
            <w:tcMar>
              <w:top w:w="28" w:type="dxa"/>
              <w:left w:w="57" w:type="dxa"/>
              <w:bottom w:w="28" w:type="dxa"/>
              <w:right w:w="28" w:type="dxa"/>
            </w:tcMar>
            <w:vAlign w:val="center"/>
          </w:tcPr>
          <w:p w14:paraId="7A9E45AC" w14:textId="77777777" w:rsidR="00B02672" w:rsidRPr="00666B60" w:rsidRDefault="00B02672" w:rsidP="003E312C">
            <w:pPr>
              <w:jc w:val="center"/>
              <w:rPr>
                <w:rFonts w:cs="Calibri"/>
              </w:rPr>
            </w:pPr>
            <w:r w:rsidRPr="00666B60">
              <w:rPr>
                <w:rFonts w:cs="Calibri"/>
                <w:color w:val="010205"/>
              </w:rPr>
              <w:t>211835,00</w:t>
            </w:r>
          </w:p>
        </w:tc>
        <w:tc>
          <w:tcPr>
            <w:tcW w:w="423" w:type="pct"/>
            <w:vMerge w:val="restart"/>
            <w:tcBorders>
              <w:top w:val="single" w:sz="4" w:space="0" w:color="auto"/>
              <w:bottom w:val="single" w:sz="4" w:space="0" w:color="auto"/>
            </w:tcBorders>
            <w:tcMar>
              <w:top w:w="28" w:type="dxa"/>
              <w:left w:w="57" w:type="dxa"/>
              <w:bottom w:w="28" w:type="dxa"/>
              <w:right w:w="28" w:type="dxa"/>
            </w:tcMar>
            <w:vAlign w:val="center"/>
          </w:tcPr>
          <w:p w14:paraId="24E3C269" w14:textId="77777777" w:rsidR="00B02672" w:rsidRPr="00666B60" w:rsidRDefault="00B02672" w:rsidP="003E312C">
            <w:pPr>
              <w:jc w:val="center"/>
              <w:rPr>
                <w:rFonts w:cs="Calibri"/>
              </w:rPr>
            </w:pPr>
            <w:r w:rsidRPr="00666B60">
              <w:rPr>
                <w:rFonts w:cs="Calibri"/>
              </w:rPr>
              <w:t>,004*</w:t>
            </w:r>
          </w:p>
        </w:tc>
      </w:tr>
      <w:tr w:rsidR="00B02672" w:rsidRPr="00E55043" w14:paraId="02881458" w14:textId="77777777" w:rsidTr="003E312C">
        <w:trPr>
          <w:jc w:val="center"/>
        </w:trPr>
        <w:tc>
          <w:tcPr>
            <w:tcW w:w="1562" w:type="pct"/>
            <w:vMerge/>
            <w:tcBorders>
              <w:bottom w:val="single" w:sz="4" w:space="0" w:color="auto"/>
            </w:tcBorders>
            <w:tcMar>
              <w:top w:w="28" w:type="dxa"/>
              <w:left w:w="57" w:type="dxa"/>
              <w:bottom w:w="28" w:type="dxa"/>
              <w:right w:w="28" w:type="dxa"/>
            </w:tcMar>
            <w:vAlign w:val="center"/>
          </w:tcPr>
          <w:p w14:paraId="092B3CFD" w14:textId="77777777" w:rsidR="00B02672" w:rsidRPr="00666B60" w:rsidRDefault="00B02672" w:rsidP="003E312C">
            <w:pPr>
              <w:jc w:val="center"/>
              <w:rPr>
                <w:rFonts w:cs="Calibri"/>
                <w:b/>
              </w:rPr>
            </w:pPr>
          </w:p>
        </w:tc>
        <w:tc>
          <w:tcPr>
            <w:tcW w:w="547" w:type="pct"/>
            <w:tcBorders>
              <w:bottom w:val="single" w:sz="4" w:space="0" w:color="auto"/>
            </w:tcBorders>
            <w:tcMar>
              <w:top w:w="28" w:type="dxa"/>
              <w:left w:w="57" w:type="dxa"/>
              <w:bottom w:w="28" w:type="dxa"/>
              <w:right w:w="28" w:type="dxa"/>
            </w:tcMar>
            <w:vAlign w:val="center"/>
          </w:tcPr>
          <w:p w14:paraId="5ACF6257" w14:textId="77777777" w:rsidR="00B02672" w:rsidRPr="00666B60" w:rsidRDefault="00B02672" w:rsidP="003E312C">
            <w:pPr>
              <w:jc w:val="center"/>
              <w:rPr>
                <w:rFonts w:cs="Calibri"/>
              </w:rPr>
            </w:pPr>
            <w:r>
              <w:rPr>
                <w:rFonts w:cs="Calibri"/>
              </w:rPr>
              <w:t>Male</w:t>
            </w:r>
          </w:p>
        </w:tc>
        <w:tc>
          <w:tcPr>
            <w:tcW w:w="348" w:type="pct"/>
            <w:tcBorders>
              <w:bottom w:val="single" w:sz="4" w:space="0" w:color="auto"/>
            </w:tcBorders>
            <w:shd w:val="clear" w:color="auto" w:fill="FFFFFF"/>
            <w:tcMar>
              <w:top w:w="28" w:type="dxa"/>
              <w:left w:w="57" w:type="dxa"/>
              <w:bottom w:w="28" w:type="dxa"/>
              <w:right w:w="28" w:type="dxa"/>
            </w:tcMar>
          </w:tcPr>
          <w:p w14:paraId="60FC98CB" w14:textId="77777777" w:rsidR="00B02672" w:rsidRPr="00666B60" w:rsidRDefault="00B02672" w:rsidP="003E312C">
            <w:pPr>
              <w:autoSpaceDE w:val="0"/>
              <w:autoSpaceDN w:val="0"/>
              <w:adjustRightInd w:val="0"/>
              <w:ind w:left="60" w:right="60"/>
              <w:jc w:val="center"/>
              <w:rPr>
                <w:rFonts w:cs="Calibri"/>
                <w:color w:val="010205"/>
              </w:rPr>
            </w:pPr>
            <w:r w:rsidRPr="00666B60">
              <w:rPr>
                <w:rFonts w:cs="Calibri"/>
                <w:color w:val="010205"/>
              </w:rPr>
              <w:t>749</w:t>
            </w:r>
          </w:p>
        </w:tc>
        <w:tc>
          <w:tcPr>
            <w:tcW w:w="772" w:type="pct"/>
            <w:tcBorders>
              <w:bottom w:val="single" w:sz="4" w:space="0" w:color="auto"/>
            </w:tcBorders>
            <w:shd w:val="clear" w:color="auto" w:fill="FFFFFF"/>
            <w:tcMar>
              <w:top w:w="28" w:type="dxa"/>
              <w:left w:w="57" w:type="dxa"/>
              <w:bottom w:w="28" w:type="dxa"/>
              <w:right w:w="28" w:type="dxa"/>
            </w:tcMar>
          </w:tcPr>
          <w:p w14:paraId="557E80E2" w14:textId="77777777" w:rsidR="00B02672" w:rsidRPr="00666B60" w:rsidRDefault="00B02672" w:rsidP="003E312C">
            <w:pPr>
              <w:autoSpaceDE w:val="0"/>
              <w:autoSpaceDN w:val="0"/>
              <w:adjustRightInd w:val="0"/>
              <w:ind w:left="60" w:right="60"/>
              <w:jc w:val="center"/>
              <w:rPr>
                <w:rFonts w:cs="Calibri"/>
                <w:color w:val="010205"/>
              </w:rPr>
            </w:pPr>
            <w:r w:rsidRPr="00666B60">
              <w:rPr>
                <w:rFonts w:cs="Calibri"/>
                <w:color w:val="010205"/>
              </w:rPr>
              <w:t>657,82</w:t>
            </w:r>
          </w:p>
        </w:tc>
        <w:tc>
          <w:tcPr>
            <w:tcW w:w="766" w:type="pct"/>
            <w:tcBorders>
              <w:bottom w:val="single" w:sz="4" w:space="0" w:color="auto"/>
            </w:tcBorders>
            <w:shd w:val="clear" w:color="auto" w:fill="FFFFFF"/>
            <w:tcMar>
              <w:top w:w="28" w:type="dxa"/>
              <w:left w:w="57" w:type="dxa"/>
              <w:bottom w:w="28" w:type="dxa"/>
              <w:right w:w="28" w:type="dxa"/>
            </w:tcMar>
          </w:tcPr>
          <w:p w14:paraId="71232F79" w14:textId="77777777" w:rsidR="00B02672" w:rsidRPr="00666B60" w:rsidRDefault="00B02672" w:rsidP="003E312C">
            <w:pPr>
              <w:autoSpaceDE w:val="0"/>
              <w:autoSpaceDN w:val="0"/>
              <w:adjustRightInd w:val="0"/>
              <w:ind w:left="60" w:right="60"/>
              <w:jc w:val="center"/>
              <w:rPr>
                <w:rFonts w:cs="Calibri"/>
                <w:color w:val="010205"/>
              </w:rPr>
            </w:pPr>
            <w:r w:rsidRPr="00666B60">
              <w:rPr>
                <w:rFonts w:cs="Calibri"/>
                <w:color w:val="010205"/>
              </w:rPr>
              <w:t>492710,00</w:t>
            </w:r>
          </w:p>
        </w:tc>
        <w:tc>
          <w:tcPr>
            <w:tcW w:w="582" w:type="pct"/>
            <w:vMerge/>
            <w:tcBorders>
              <w:bottom w:val="single" w:sz="4" w:space="0" w:color="auto"/>
            </w:tcBorders>
            <w:tcMar>
              <w:top w:w="28" w:type="dxa"/>
              <w:left w:w="57" w:type="dxa"/>
              <w:bottom w:w="28" w:type="dxa"/>
              <w:right w:w="28" w:type="dxa"/>
            </w:tcMar>
            <w:vAlign w:val="center"/>
          </w:tcPr>
          <w:p w14:paraId="6DE118D5" w14:textId="77777777" w:rsidR="00B02672" w:rsidRPr="00666B60" w:rsidRDefault="00B02672" w:rsidP="003E312C">
            <w:pPr>
              <w:jc w:val="center"/>
              <w:rPr>
                <w:rFonts w:cs="Calibri"/>
              </w:rPr>
            </w:pPr>
          </w:p>
        </w:tc>
        <w:tc>
          <w:tcPr>
            <w:tcW w:w="423" w:type="pct"/>
            <w:vMerge/>
            <w:tcBorders>
              <w:bottom w:val="single" w:sz="4" w:space="0" w:color="auto"/>
            </w:tcBorders>
            <w:tcMar>
              <w:top w:w="28" w:type="dxa"/>
              <w:left w:w="57" w:type="dxa"/>
              <w:bottom w:w="28" w:type="dxa"/>
              <w:right w:w="28" w:type="dxa"/>
            </w:tcMar>
            <w:vAlign w:val="center"/>
          </w:tcPr>
          <w:p w14:paraId="6F82A886" w14:textId="77777777" w:rsidR="00B02672" w:rsidRPr="00666B60" w:rsidRDefault="00B02672" w:rsidP="003E312C">
            <w:pPr>
              <w:jc w:val="center"/>
              <w:rPr>
                <w:rFonts w:cs="Calibri"/>
              </w:rPr>
            </w:pPr>
          </w:p>
        </w:tc>
      </w:tr>
      <w:tr w:rsidR="00B02672" w:rsidRPr="00E55043" w14:paraId="0AE932CF" w14:textId="77777777" w:rsidTr="003E312C">
        <w:trPr>
          <w:jc w:val="center"/>
        </w:trPr>
        <w:tc>
          <w:tcPr>
            <w:tcW w:w="1562" w:type="pct"/>
            <w:vMerge w:val="restart"/>
            <w:tcBorders>
              <w:top w:val="single" w:sz="4" w:space="0" w:color="auto"/>
            </w:tcBorders>
            <w:tcMar>
              <w:top w:w="28" w:type="dxa"/>
              <w:left w:w="57" w:type="dxa"/>
              <w:bottom w:w="28" w:type="dxa"/>
              <w:right w:w="28" w:type="dxa"/>
            </w:tcMar>
            <w:vAlign w:val="center"/>
          </w:tcPr>
          <w:p w14:paraId="39812A98" w14:textId="77777777" w:rsidR="00B02672" w:rsidRPr="00666B60" w:rsidRDefault="00B02672" w:rsidP="003E312C">
            <w:pPr>
              <w:jc w:val="center"/>
              <w:rPr>
                <w:rFonts w:cs="Calibri"/>
              </w:rPr>
            </w:pPr>
            <w:r w:rsidRPr="009B03C6">
              <w:rPr>
                <w:rFonts w:cs="Calibri"/>
                <w:b/>
                <w:bCs/>
                <w:iCs/>
              </w:rPr>
              <w:t>Total Social Capital</w:t>
            </w:r>
          </w:p>
        </w:tc>
        <w:tc>
          <w:tcPr>
            <w:tcW w:w="547" w:type="pct"/>
            <w:tcBorders>
              <w:top w:val="single" w:sz="4" w:space="0" w:color="auto"/>
            </w:tcBorders>
            <w:tcMar>
              <w:top w:w="28" w:type="dxa"/>
              <w:left w:w="57" w:type="dxa"/>
              <w:bottom w:w="28" w:type="dxa"/>
              <w:right w:w="28" w:type="dxa"/>
            </w:tcMar>
            <w:vAlign w:val="center"/>
          </w:tcPr>
          <w:p w14:paraId="2B4BCCA8" w14:textId="77777777" w:rsidR="00B02672" w:rsidRPr="00666B60" w:rsidRDefault="00B02672" w:rsidP="003E312C">
            <w:pPr>
              <w:jc w:val="center"/>
              <w:rPr>
                <w:rFonts w:cs="Calibri"/>
              </w:rPr>
            </w:pPr>
            <w:r>
              <w:rPr>
                <w:rFonts w:cs="Calibri"/>
              </w:rPr>
              <w:t>Female</w:t>
            </w:r>
          </w:p>
        </w:tc>
        <w:tc>
          <w:tcPr>
            <w:tcW w:w="348" w:type="pct"/>
            <w:tcBorders>
              <w:top w:val="single" w:sz="4" w:space="0" w:color="auto"/>
            </w:tcBorders>
            <w:shd w:val="clear" w:color="auto" w:fill="FFFFFF"/>
            <w:tcMar>
              <w:top w:w="28" w:type="dxa"/>
              <w:left w:w="57" w:type="dxa"/>
              <w:bottom w:w="28" w:type="dxa"/>
              <w:right w:w="28" w:type="dxa"/>
            </w:tcMar>
          </w:tcPr>
          <w:p w14:paraId="15F725CC" w14:textId="77777777" w:rsidR="00B02672" w:rsidRPr="00666B60" w:rsidRDefault="00B02672" w:rsidP="003E312C">
            <w:pPr>
              <w:autoSpaceDE w:val="0"/>
              <w:autoSpaceDN w:val="0"/>
              <w:adjustRightInd w:val="0"/>
              <w:ind w:left="60" w:right="60"/>
              <w:jc w:val="center"/>
              <w:rPr>
                <w:rFonts w:cs="Calibri"/>
                <w:color w:val="010205"/>
              </w:rPr>
            </w:pPr>
            <w:r w:rsidRPr="00666B60">
              <w:rPr>
                <w:rFonts w:cs="Calibri"/>
                <w:color w:val="010205"/>
              </w:rPr>
              <w:t>622</w:t>
            </w:r>
          </w:p>
        </w:tc>
        <w:tc>
          <w:tcPr>
            <w:tcW w:w="772" w:type="pct"/>
            <w:tcBorders>
              <w:top w:val="single" w:sz="4" w:space="0" w:color="auto"/>
            </w:tcBorders>
            <w:shd w:val="clear" w:color="auto" w:fill="FFFFFF"/>
            <w:tcMar>
              <w:top w:w="28" w:type="dxa"/>
              <w:left w:w="57" w:type="dxa"/>
              <w:bottom w:w="28" w:type="dxa"/>
              <w:right w:w="28" w:type="dxa"/>
            </w:tcMar>
          </w:tcPr>
          <w:p w14:paraId="4571B1A4" w14:textId="77777777" w:rsidR="00B02672" w:rsidRPr="00666B60" w:rsidRDefault="00B02672" w:rsidP="003E312C">
            <w:pPr>
              <w:autoSpaceDE w:val="0"/>
              <w:autoSpaceDN w:val="0"/>
              <w:adjustRightInd w:val="0"/>
              <w:ind w:left="60" w:right="60"/>
              <w:jc w:val="center"/>
              <w:rPr>
                <w:rFonts w:cs="Calibri"/>
                <w:color w:val="010205"/>
              </w:rPr>
            </w:pPr>
            <w:r w:rsidRPr="00666B60">
              <w:rPr>
                <w:rFonts w:cs="Calibri"/>
                <w:color w:val="010205"/>
              </w:rPr>
              <w:t>664,63</w:t>
            </w:r>
          </w:p>
        </w:tc>
        <w:tc>
          <w:tcPr>
            <w:tcW w:w="766" w:type="pct"/>
            <w:tcBorders>
              <w:top w:val="single" w:sz="4" w:space="0" w:color="auto"/>
            </w:tcBorders>
            <w:shd w:val="clear" w:color="auto" w:fill="FFFFFF"/>
            <w:tcMar>
              <w:top w:w="28" w:type="dxa"/>
              <w:left w:w="57" w:type="dxa"/>
              <w:bottom w:w="28" w:type="dxa"/>
              <w:right w:w="28" w:type="dxa"/>
            </w:tcMar>
          </w:tcPr>
          <w:p w14:paraId="35B8B2B3" w14:textId="77777777" w:rsidR="00B02672" w:rsidRPr="00666B60" w:rsidRDefault="00B02672" w:rsidP="003E312C">
            <w:pPr>
              <w:autoSpaceDE w:val="0"/>
              <w:autoSpaceDN w:val="0"/>
              <w:adjustRightInd w:val="0"/>
              <w:ind w:left="60" w:right="60"/>
              <w:jc w:val="center"/>
              <w:rPr>
                <w:rFonts w:cs="Calibri"/>
                <w:color w:val="010205"/>
              </w:rPr>
            </w:pPr>
            <w:r w:rsidRPr="00666B60">
              <w:rPr>
                <w:rFonts w:cs="Calibri"/>
                <w:color w:val="010205"/>
              </w:rPr>
              <w:t>413401,00</w:t>
            </w:r>
          </w:p>
        </w:tc>
        <w:tc>
          <w:tcPr>
            <w:tcW w:w="582" w:type="pct"/>
            <w:vMerge w:val="restart"/>
            <w:tcBorders>
              <w:top w:val="single" w:sz="4" w:space="0" w:color="auto"/>
            </w:tcBorders>
            <w:tcMar>
              <w:top w:w="28" w:type="dxa"/>
              <w:left w:w="57" w:type="dxa"/>
              <w:bottom w:w="28" w:type="dxa"/>
              <w:right w:w="28" w:type="dxa"/>
            </w:tcMar>
            <w:vAlign w:val="center"/>
          </w:tcPr>
          <w:p w14:paraId="09AC59DE" w14:textId="77777777" w:rsidR="00B02672" w:rsidRPr="00666B60" w:rsidRDefault="00B02672" w:rsidP="003E312C">
            <w:pPr>
              <w:jc w:val="center"/>
              <w:rPr>
                <w:rFonts w:cs="Calibri"/>
              </w:rPr>
            </w:pPr>
            <w:r w:rsidRPr="00666B60">
              <w:rPr>
                <w:rFonts w:cs="Calibri"/>
                <w:color w:val="010205"/>
              </w:rPr>
              <w:t>219648,00</w:t>
            </w:r>
          </w:p>
        </w:tc>
        <w:tc>
          <w:tcPr>
            <w:tcW w:w="423" w:type="pct"/>
            <w:vMerge w:val="restart"/>
            <w:tcBorders>
              <w:top w:val="single" w:sz="4" w:space="0" w:color="auto"/>
            </w:tcBorders>
            <w:tcMar>
              <w:top w:w="28" w:type="dxa"/>
              <w:left w:w="57" w:type="dxa"/>
              <w:bottom w:w="28" w:type="dxa"/>
              <w:right w:w="28" w:type="dxa"/>
            </w:tcMar>
            <w:vAlign w:val="center"/>
          </w:tcPr>
          <w:p w14:paraId="34004F26" w14:textId="77777777" w:rsidR="00B02672" w:rsidRPr="00666B60" w:rsidRDefault="00B02672" w:rsidP="003E312C">
            <w:pPr>
              <w:jc w:val="center"/>
              <w:rPr>
                <w:rFonts w:cs="Calibri"/>
              </w:rPr>
            </w:pPr>
            <w:r w:rsidRPr="00666B60">
              <w:rPr>
                <w:rFonts w:cs="Calibri"/>
              </w:rPr>
              <w:t>,068</w:t>
            </w:r>
          </w:p>
        </w:tc>
      </w:tr>
      <w:tr w:rsidR="00B02672" w:rsidRPr="00E55043" w14:paraId="53BC7051" w14:textId="77777777" w:rsidTr="003E312C">
        <w:trPr>
          <w:jc w:val="center"/>
        </w:trPr>
        <w:tc>
          <w:tcPr>
            <w:tcW w:w="1562" w:type="pct"/>
            <w:vMerge/>
            <w:tcBorders>
              <w:bottom w:val="single" w:sz="4" w:space="0" w:color="auto"/>
            </w:tcBorders>
            <w:tcMar>
              <w:top w:w="28" w:type="dxa"/>
              <w:left w:w="57" w:type="dxa"/>
              <w:bottom w:w="28" w:type="dxa"/>
              <w:right w:w="28" w:type="dxa"/>
            </w:tcMar>
            <w:vAlign w:val="center"/>
          </w:tcPr>
          <w:p w14:paraId="2F4EE60C" w14:textId="77777777" w:rsidR="00B02672" w:rsidRPr="00666B60" w:rsidRDefault="00B02672" w:rsidP="003E312C">
            <w:pPr>
              <w:jc w:val="center"/>
              <w:rPr>
                <w:rFonts w:cs="Calibri"/>
                <w:b/>
              </w:rPr>
            </w:pPr>
          </w:p>
        </w:tc>
        <w:tc>
          <w:tcPr>
            <w:tcW w:w="547" w:type="pct"/>
            <w:tcBorders>
              <w:bottom w:val="single" w:sz="4" w:space="0" w:color="auto"/>
            </w:tcBorders>
            <w:tcMar>
              <w:top w:w="28" w:type="dxa"/>
              <w:left w:w="57" w:type="dxa"/>
              <w:bottom w:w="28" w:type="dxa"/>
              <w:right w:w="28" w:type="dxa"/>
            </w:tcMar>
            <w:vAlign w:val="center"/>
          </w:tcPr>
          <w:p w14:paraId="00DC32B4" w14:textId="77777777" w:rsidR="00B02672" w:rsidRPr="00666B60" w:rsidRDefault="00B02672" w:rsidP="003E312C">
            <w:pPr>
              <w:jc w:val="center"/>
              <w:rPr>
                <w:rFonts w:cs="Calibri"/>
              </w:rPr>
            </w:pPr>
            <w:r>
              <w:rPr>
                <w:rFonts w:cs="Calibri"/>
              </w:rPr>
              <w:t>Male</w:t>
            </w:r>
          </w:p>
        </w:tc>
        <w:tc>
          <w:tcPr>
            <w:tcW w:w="348" w:type="pct"/>
            <w:tcBorders>
              <w:bottom w:val="single" w:sz="4" w:space="0" w:color="auto"/>
            </w:tcBorders>
            <w:shd w:val="clear" w:color="auto" w:fill="FFFFFF"/>
            <w:tcMar>
              <w:top w:w="28" w:type="dxa"/>
              <w:left w:w="57" w:type="dxa"/>
              <w:bottom w:w="28" w:type="dxa"/>
              <w:right w:w="28" w:type="dxa"/>
            </w:tcMar>
          </w:tcPr>
          <w:p w14:paraId="1A91DCCA" w14:textId="77777777" w:rsidR="00B02672" w:rsidRPr="00666B60" w:rsidRDefault="00B02672" w:rsidP="003E312C">
            <w:pPr>
              <w:autoSpaceDE w:val="0"/>
              <w:autoSpaceDN w:val="0"/>
              <w:adjustRightInd w:val="0"/>
              <w:ind w:left="60" w:right="60"/>
              <w:jc w:val="center"/>
              <w:rPr>
                <w:rFonts w:cs="Calibri"/>
                <w:color w:val="010205"/>
              </w:rPr>
            </w:pPr>
            <w:r w:rsidRPr="00666B60">
              <w:rPr>
                <w:rFonts w:cs="Calibri"/>
                <w:color w:val="010205"/>
              </w:rPr>
              <w:t>749</w:t>
            </w:r>
          </w:p>
        </w:tc>
        <w:tc>
          <w:tcPr>
            <w:tcW w:w="772" w:type="pct"/>
            <w:tcBorders>
              <w:bottom w:val="single" w:sz="4" w:space="0" w:color="auto"/>
            </w:tcBorders>
            <w:shd w:val="clear" w:color="auto" w:fill="FFFFFF"/>
            <w:tcMar>
              <w:top w:w="28" w:type="dxa"/>
              <w:left w:w="57" w:type="dxa"/>
              <w:bottom w:w="28" w:type="dxa"/>
              <w:right w:w="28" w:type="dxa"/>
            </w:tcMar>
          </w:tcPr>
          <w:p w14:paraId="68CFEA1A" w14:textId="77777777" w:rsidR="00B02672" w:rsidRPr="00666B60" w:rsidRDefault="00B02672" w:rsidP="003E312C">
            <w:pPr>
              <w:autoSpaceDE w:val="0"/>
              <w:autoSpaceDN w:val="0"/>
              <w:adjustRightInd w:val="0"/>
              <w:ind w:left="60" w:right="60"/>
              <w:jc w:val="center"/>
              <w:rPr>
                <w:rFonts w:cs="Calibri"/>
                <w:color w:val="010205"/>
              </w:rPr>
            </w:pPr>
            <w:r w:rsidRPr="00666B60">
              <w:rPr>
                <w:rFonts w:cs="Calibri"/>
                <w:color w:val="010205"/>
              </w:rPr>
              <w:t>703,74</w:t>
            </w:r>
          </w:p>
        </w:tc>
        <w:tc>
          <w:tcPr>
            <w:tcW w:w="766" w:type="pct"/>
            <w:tcBorders>
              <w:bottom w:val="single" w:sz="4" w:space="0" w:color="auto"/>
            </w:tcBorders>
            <w:shd w:val="clear" w:color="auto" w:fill="FFFFFF"/>
            <w:tcMar>
              <w:top w:w="28" w:type="dxa"/>
              <w:left w:w="57" w:type="dxa"/>
              <w:bottom w:w="28" w:type="dxa"/>
              <w:right w:w="28" w:type="dxa"/>
            </w:tcMar>
          </w:tcPr>
          <w:p w14:paraId="0B54E00C" w14:textId="77777777" w:rsidR="00B02672" w:rsidRPr="00666B60" w:rsidRDefault="00B02672" w:rsidP="003E312C">
            <w:pPr>
              <w:autoSpaceDE w:val="0"/>
              <w:autoSpaceDN w:val="0"/>
              <w:adjustRightInd w:val="0"/>
              <w:ind w:left="60" w:right="60"/>
              <w:jc w:val="center"/>
              <w:rPr>
                <w:rFonts w:cs="Calibri"/>
                <w:color w:val="010205"/>
              </w:rPr>
            </w:pPr>
            <w:r w:rsidRPr="00666B60">
              <w:rPr>
                <w:rFonts w:cs="Calibri"/>
                <w:color w:val="010205"/>
              </w:rPr>
              <w:t>527105,00</w:t>
            </w:r>
          </w:p>
        </w:tc>
        <w:tc>
          <w:tcPr>
            <w:tcW w:w="582" w:type="pct"/>
            <w:vMerge/>
            <w:tcBorders>
              <w:bottom w:val="single" w:sz="4" w:space="0" w:color="auto"/>
            </w:tcBorders>
            <w:tcMar>
              <w:top w:w="28" w:type="dxa"/>
              <w:left w:w="57" w:type="dxa"/>
              <w:bottom w:w="28" w:type="dxa"/>
              <w:right w:w="28" w:type="dxa"/>
            </w:tcMar>
            <w:vAlign w:val="center"/>
          </w:tcPr>
          <w:p w14:paraId="5223DA11" w14:textId="77777777" w:rsidR="00B02672" w:rsidRPr="00666B60" w:rsidRDefault="00B02672" w:rsidP="003E312C">
            <w:pPr>
              <w:jc w:val="center"/>
              <w:rPr>
                <w:rFonts w:cs="Calibri"/>
              </w:rPr>
            </w:pPr>
          </w:p>
        </w:tc>
        <w:tc>
          <w:tcPr>
            <w:tcW w:w="423" w:type="pct"/>
            <w:vMerge/>
            <w:tcBorders>
              <w:bottom w:val="single" w:sz="4" w:space="0" w:color="auto"/>
            </w:tcBorders>
            <w:tcMar>
              <w:top w:w="28" w:type="dxa"/>
              <w:left w:w="57" w:type="dxa"/>
              <w:bottom w:w="28" w:type="dxa"/>
              <w:right w:w="28" w:type="dxa"/>
            </w:tcMar>
            <w:vAlign w:val="center"/>
          </w:tcPr>
          <w:p w14:paraId="4471905F" w14:textId="77777777" w:rsidR="00B02672" w:rsidRPr="00666B60" w:rsidRDefault="00B02672" w:rsidP="003E312C">
            <w:pPr>
              <w:jc w:val="center"/>
              <w:rPr>
                <w:rFonts w:cs="Calibri"/>
              </w:rPr>
            </w:pPr>
          </w:p>
        </w:tc>
      </w:tr>
    </w:tbl>
    <w:p w14:paraId="7F2DAB2A" w14:textId="77777777" w:rsidR="00B02672" w:rsidRPr="0054574B" w:rsidRDefault="00B02672" w:rsidP="00B02672">
      <w:pPr>
        <w:pStyle w:val="TezMetni15aralkl"/>
        <w:spacing w:before="0" w:line="240" w:lineRule="auto"/>
        <w:ind w:firstLine="0"/>
        <w:rPr>
          <w:rFonts w:ascii="Calibri" w:hAnsi="Calibri" w:cs="Calibri"/>
          <w:i/>
          <w:sz w:val="20"/>
          <w:szCs w:val="20"/>
        </w:rPr>
      </w:pPr>
      <w:r w:rsidRPr="0054574B">
        <w:rPr>
          <w:rFonts w:ascii="Calibri" w:hAnsi="Calibri" w:cs="Calibri"/>
          <w:i/>
          <w:sz w:val="20"/>
          <w:szCs w:val="20"/>
        </w:rPr>
        <w:t>*P&lt;0,05; **P&lt;0,01</w:t>
      </w:r>
    </w:p>
    <w:p w14:paraId="160C5F00" w14:textId="77777777" w:rsidR="00B02672" w:rsidRPr="00B02672" w:rsidRDefault="00B02672" w:rsidP="00B02672">
      <w:pPr>
        <w:pStyle w:val="TezMetni15aralkl"/>
        <w:spacing w:line="240" w:lineRule="auto"/>
        <w:ind w:firstLine="0"/>
        <w:rPr>
          <w:sz w:val="22"/>
          <w:szCs w:val="22"/>
          <w:lang w:eastAsia="tr-TR"/>
        </w:rPr>
      </w:pPr>
      <w:r w:rsidRPr="00B02672">
        <w:rPr>
          <w:sz w:val="22"/>
          <w:szCs w:val="22"/>
          <w:lang w:eastAsia="tr-TR"/>
        </w:rPr>
        <w:t xml:space="preserve">When Table 2 was evaluated, it was determined that there was a statistically significant difference in the level of perceived organizational support according to the gender of the participants (p&lt;0.050).  It is understood that the resulting difference is significant for women. When the level of social capital was evaluated, it was determined that there was no statistically significant difference in the level of social capital according to the gender factor (p&gt;0.05). </w:t>
      </w:r>
    </w:p>
    <w:p w14:paraId="54941B50" w14:textId="7051975F" w:rsidR="00B02672" w:rsidRPr="00230C4B" w:rsidRDefault="00B02672" w:rsidP="00B02672">
      <w:pPr>
        <w:spacing w:after="240"/>
        <w:jc w:val="both"/>
        <w:rPr>
          <w:rFonts w:cs="Calibri"/>
          <w:sz w:val="22"/>
          <w:szCs w:val="22"/>
          <w:lang w:eastAsia="tr-TR"/>
        </w:rPr>
      </w:pPr>
      <w:r w:rsidRPr="00ED7BC3">
        <w:rPr>
          <w:b/>
          <w:bCs/>
          <w:sz w:val="24"/>
          <w:szCs w:val="24"/>
        </w:rPr>
        <w:t>TARTIŞMA VE SONUÇ</w:t>
      </w:r>
    </w:p>
    <w:p w14:paraId="0C1BE496" w14:textId="77777777" w:rsidR="00B02672" w:rsidRDefault="00B02672" w:rsidP="00B02672">
      <w:pPr>
        <w:spacing w:after="240" w:line="276" w:lineRule="auto"/>
        <w:rPr>
          <w:bCs/>
          <w:sz w:val="24"/>
          <w:szCs w:val="24"/>
        </w:rPr>
      </w:pPr>
      <w:r>
        <w:rPr>
          <w:bCs/>
          <w:sz w:val="24"/>
          <w:szCs w:val="24"/>
        </w:rPr>
        <w:t>Times New Roman, 12 punto, 1,5</w:t>
      </w:r>
      <w:r w:rsidRPr="003010C0">
        <w:rPr>
          <w:bCs/>
          <w:sz w:val="24"/>
          <w:szCs w:val="24"/>
        </w:rPr>
        <w:t xml:space="preserve"> satır aralığında iki </w:t>
      </w:r>
      <w:r>
        <w:rPr>
          <w:bCs/>
          <w:sz w:val="24"/>
          <w:szCs w:val="24"/>
        </w:rPr>
        <w:t>yana yaslı şekilde olmalıdır.</w:t>
      </w:r>
    </w:p>
    <w:p w14:paraId="5512E855" w14:textId="405D6F83" w:rsidR="00230C4B" w:rsidRDefault="00B02672" w:rsidP="00C60A71">
      <w:pPr>
        <w:shd w:val="clear" w:color="auto" w:fill="FFFFFF"/>
        <w:spacing w:after="200" w:line="276" w:lineRule="auto"/>
        <w:rPr>
          <w:b/>
          <w:bCs/>
          <w:sz w:val="24"/>
          <w:szCs w:val="24"/>
        </w:rPr>
      </w:pPr>
      <w:r>
        <w:rPr>
          <w:b/>
          <w:bCs/>
          <w:sz w:val="24"/>
          <w:szCs w:val="24"/>
        </w:rPr>
        <w:t>ÖNERİLER</w:t>
      </w:r>
    </w:p>
    <w:p w14:paraId="116A634E" w14:textId="77777777" w:rsidR="00B02672" w:rsidRDefault="00B02672" w:rsidP="00B02672">
      <w:pPr>
        <w:spacing w:after="240" w:line="276" w:lineRule="auto"/>
        <w:rPr>
          <w:bCs/>
          <w:sz w:val="24"/>
          <w:szCs w:val="24"/>
        </w:rPr>
      </w:pPr>
      <w:r>
        <w:rPr>
          <w:bCs/>
          <w:sz w:val="24"/>
          <w:szCs w:val="24"/>
        </w:rPr>
        <w:t>Times New Roman, 12 punto, 1,5</w:t>
      </w:r>
      <w:r w:rsidRPr="003010C0">
        <w:rPr>
          <w:bCs/>
          <w:sz w:val="24"/>
          <w:szCs w:val="24"/>
        </w:rPr>
        <w:t xml:space="preserve"> satır aralığında iki </w:t>
      </w:r>
      <w:r>
        <w:rPr>
          <w:bCs/>
          <w:sz w:val="24"/>
          <w:szCs w:val="24"/>
        </w:rPr>
        <w:t>yana yaslı şekilde olmalıdır.</w:t>
      </w:r>
    </w:p>
    <w:p w14:paraId="17396355" w14:textId="77777777" w:rsidR="000C1967" w:rsidRDefault="000C1967" w:rsidP="00C60A71">
      <w:pPr>
        <w:shd w:val="clear" w:color="auto" w:fill="FFFFFF"/>
        <w:spacing w:after="200" w:line="276" w:lineRule="auto"/>
        <w:rPr>
          <w:b/>
          <w:bCs/>
          <w:sz w:val="24"/>
          <w:szCs w:val="24"/>
        </w:rPr>
      </w:pPr>
    </w:p>
    <w:p w14:paraId="5B8BD5B2" w14:textId="0BF6D440" w:rsidR="00B02672" w:rsidRDefault="00B02672" w:rsidP="00C60A71">
      <w:pPr>
        <w:shd w:val="clear" w:color="auto" w:fill="FFFFFF"/>
        <w:spacing w:after="200" w:line="276" w:lineRule="auto"/>
        <w:rPr>
          <w:color w:val="333333"/>
          <w:shd w:val="clear" w:color="auto" w:fill="FFFFFF"/>
        </w:rPr>
      </w:pPr>
      <w:r>
        <w:rPr>
          <w:b/>
          <w:bCs/>
          <w:sz w:val="24"/>
          <w:szCs w:val="24"/>
        </w:rPr>
        <w:t xml:space="preserve">Çıkar Çatışması: </w:t>
      </w:r>
      <w:r>
        <w:rPr>
          <w:color w:val="333333"/>
          <w:shd w:val="clear" w:color="auto" w:fill="FFFFFF"/>
        </w:rPr>
        <w:t> </w:t>
      </w:r>
      <w:r w:rsidR="00DD5571" w:rsidRPr="00DD5571">
        <w:rPr>
          <w:color w:val="333333"/>
          <w:sz w:val="24"/>
          <w:szCs w:val="24"/>
          <w:shd w:val="clear" w:color="auto" w:fill="FFFFFF"/>
        </w:rPr>
        <w:t>Yazarlar arasında herhangi bir çıkar çatışması bulunmamaktadır.</w:t>
      </w:r>
    </w:p>
    <w:p w14:paraId="2F870927" w14:textId="77777777" w:rsidR="000C1967" w:rsidRDefault="000C1967" w:rsidP="003E42A9">
      <w:pPr>
        <w:shd w:val="clear" w:color="auto" w:fill="FFFFFF"/>
        <w:spacing w:after="200" w:line="276" w:lineRule="auto"/>
        <w:rPr>
          <w:b/>
          <w:bCs/>
          <w:sz w:val="24"/>
          <w:szCs w:val="24"/>
        </w:rPr>
      </w:pPr>
    </w:p>
    <w:p w14:paraId="4EBB8E6D" w14:textId="33D939B1" w:rsidR="003E42A9" w:rsidRDefault="00B02672" w:rsidP="003E42A9">
      <w:pPr>
        <w:shd w:val="clear" w:color="auto" w:fill="FFFFFF"/>
        <w:spacing w:after="200" w:line="276" w:lineRule="auto"/>
        <w:rPr>
          <w:b/>
          <w:bCs/>
          <w:sz w:val="24"/>
          <w:szCs w:val="24"/>
        </w:rPr>
      </w:pPr>
      <w:r w:rsidRPr="00A135C3">
        <w:rPr>
          <w:b/>
          <w:bCs/>
          <w:sz w:val="24"/>
          <w:szCs w:val="24"/>
        </w:rPr>
        <w:t xml:space="preserve">Araştırmacıların Katkı Oranı </w:t>
      </w:r>
      <w:r>
        <w:rPr>
          <w:b/>
          <w:bCs/>
          <w:sz w:val="24"/>
          <w:szCs w:val="24"/>
        </w:rPr>
        <w:t>B</w:t>
      </w:r>
      <w:r w:rsidRPr="00A135C3">
        <w:rPr>
          <w:b/>
          <w:bCs/>
          <w:sz w:val="24"/>
          <w:szCs w:val="24"/>
        </w:rPr>
        <w:t>eyanı</w:t>
      </w:r>
      <w:r>
        <w:rPr>
          <w:b/>
          <w:bCs/>
          <w:sz w:val="24"/>
          <w:szCs w:val="24"/>
        </w:rPr>
        <w:t>:</w:t>
      </w:r>
    </w:p>
    <w:p w14:paraId="1DE2729F" w14:textId="5661EF5E" w:rsidR="00937783" w:rsidRDefault="00937783" w:rsidP="003E42A9">
      <w:pPr>
        <w:shd w:val="clear" w:color="auto" w:fill="FFFFFF"/>
        <w:spacing w:after="200" w:line="276" w:lineRule="auto"/>
        <w:rPr>
          <w:bCs/>
          <w:sz w:val="24"/>
          <w:szCs w:val="24"/>
        </w:rPr>
      </w:pPr>
      <w:r w:rsidRPr="00937783">
        <w:rPr>
          <w:bCs/>
          <w:sz w:val="24"/>
          <w:szCs w:val="24"/>
          <w:u w:val="single"/>
        </w:rPr>
        <w:t>1.Yazar</w:t>
      </w:r>
      <w:r w:rsidRPr="00937783">
        <w:rPr>
          <w:bCs/>
          <w:sz w:val="24"/>
          <w:szCs w:val="24"/>
        </w:rPr>
        <w:t>: %50</w:t>
      </w:r>
    </w:p>
    <w:p w14:paraId="0628D86C" w14:textId="1D407098" w:rsidR="00937783" w:rsidRDefault="00937783" w:rsidP="003E42A9">
      <w:pPr>
        <w:shd w:val="clear" w:color="auto" w:fill="FFFFFF"/>
        <w:spacing w:after="200" w:line="276" w:lineRule="auto"/>
        <w:rPr>
          <w:bCs/>
          <w:sz w:val="24"/>
          <w:szCs w:val="24"/>
        </w:rPr>
      </w:pPr>
      <w:r w:rsidRPr="00937783">
        <w:rPr>
          <w:bCs/>
          <w:sz w:val="24"/>
          <w:szCs w:val="24"/>
          <w:u w:val="single"/>
        </w:rPr>
        <w:t>2.Yazar</w:t>
      </w:r>
      <w:r>
        <w:rPr>
          <w:bCs/>
          <w:sz w:val="24"/>
          <w:szCs w:val="24"/>
        </w:rPr>
        <w:t>: %25</w:t>
      </w:r>
    </w:p>
    <w:p w14:paraId="365271C7" w14:textId="7950024B" w:rsidR="00937783" w:rsidRPr="00937783" w:rsidRDefault="00937783" w:rsidP="003E42A9">
      <w:pPr>
        <w:shd w:val="clear" w:color="auto" w:fill="FFFFFF"/>
        <w:spacing w:after="200" w:line="276" w:lineRule="auto"/>
        <w:rPr>
          <w:sz w:val="24"/>
          <w:szCs w:val="24"/>
          <w:lang w:eastAsia="tr-TR"/>
        </w:rPr>
      </w:pPr>
      <w:r w:rsidRPr="00937783">
        <w:rPr>
          <w:bCs/>
          <w:sz w:val="24"/>
          <w:szCs w:val="24"/>
          <w:u w:val="single"/>
        </w:rPr>
        <w:t>3.Yazar</w:t>
      </w:r>
      <w:r>
        <w:rPr>
          <w:bCs/>
          <w:sz w:val="24"/>
          <w:szCs w:val="24"/>
        </w:rPr>
        <w:t>: %25</w:t>
      </w:r>
    </w:p>
    <w:p w14:paraId="04AE0A00" w14:textId="77777777" w:rsidR="000C1967" w:rsidRDefault="000C1967" w:rsidP="00937783">
      <w:pPr>
        <w:shd w:val="clear" w:color="auto" w:fill="FFFFFF"/>
        <w:spacing w:after="200" w:line="276" w:lineRule="auto"/>
        <w:jc w:val="both"/>
        <w:rPr>
          <w:b/>
          <w:bCs/>
          <w:sz w:val="24"/>
          <w:szCs w:val="24"/>
        </w:rPr>
      </w:pPr>
    </w:p>
    <w:p w14:paraId="4E7C9B0C" w14:textId="28D704BC" w:rsidR="00C60A71" w:rsidRPr="00937783" w:rsidRDefault="00B02672" w:rsidP="00937783">
      <w:pPr>
        <w:shd w:val="clear" w:color="auto" w:fill="FFFFFF"/>
        <w:spacing w:after="200" w:line="276" w:lineRule="auto"/>
        <w:jc w:val="both"/>
        <w:rPr>
          <w:sz w:val="24"/>
          <w:szCs w:val="24"/>
          <w:lang w:eastAsia="tr-TR"/>
        </w:rPr>
      </w:pPr>
      <w:r w:rsidRPr="009438F2">
        <w:rPr>
          <w:b/>
          <w:bCs/>
          <w:sz w:val="24"/>
          <w:szCs w:val="24"/>
        </w:rPr>
        <w:t>Etik Kurul İzni ile ilgili Bilgiler</w:t>
      </w:r>
      <w:r>
        <w:rPr>
          <w:b/>
          <w:bCs/>
          <w:sz w:val="24"/>
          <w:szCs w:val="24"/>
        </w:rPr>
        <w:t>i:</w:t>
      </w:r>
      <w:r w:rsidR="00937783" w:rsidRPr="00937783">
        <w:t xml:space="preserve"> </w:t>
      </w:r>
      <w:r w:rsidR="00937783" w:rsidRPr="00937783">
        <w:rPr>
          <w:bCs/>
          <w:sz w:val="24"/>
          <w:szCs w:val="24"/>
        </w:rPr>
        <w:t>Yapılan çalışmada doğabilecek her türlü ihlallerde sorumluluk yazara aittir. Makalenin etik kurul izni İstanbul Gelişim Üniversitesi Etik Kurulu 14.12.2022 tarih 2022-18 sayılı kararı ile alınmıştır.</w:t>
      </w:r>
    </w:p>
    <w:p w14:paraId="3994C675" w14:textId="15AFBBF2" w:rsidR="003E42A9" w:rsidRPr="000C1967" w:rsidRDefault="00623F51" w:rsidP="00623F51">
      <w:pPr>
        <w:spacing w:after="240" w:line="276" w:lineRule="auto"/>
        <w:jc w:val="center"/>
        <w:rPr>
          <w:b/>
          <w:bCs/>
          <w:color w:val="FF0000"/>
          <w:sz w:val="24"/>
          <w:szCs w:val="24"/>
        </w:rPr>
      </w:pPr>
      <w:r w:rsidRPr="000C1967">
        <w:rPr>
          <w:b/>
          <w:bCs/>
          <w:color w:val="FF0000"/>
          <w:sz w:val="24"/>
          <w:szCs w:val="24"/>
        </w:rPr>
        <w:t>KAYNAK GÖSTERİMLERİ</w:t>
      </w:r>
    </w:p>
    <w:p w14:paraId="02BE8E0F" w14:textId="77777777" w:rsidR="00187571" w:rsidRPr="00CF1E01" w:rsidRDefault="00187571" w:rsidP="003E42A9">
      <w:pPr>
        <w:pStyle w:val="Gvdemetni20"/>
        <w:shd w:val="clear" w:color="auto" w:fill="auto"/>
        <w:spacing w:before="0" w:after="0" w:line="389" w:lineRule="exact"/>
        <w:ind w:firstLine="0"/>
        <w:jc w:val="left"/>
        <w:rPr>
          <w:rFonts w:ascii="Times New Roman" w:hAnsi="Times New Roman" w:cs="Times New Roman"/>
          <w:b/>
          <w:i/>
          <w:color w:val="00B0F0"/>
          <w:sz w:val="24"/>
          <w:u w:val="single"/>
        </w:rPr>
      </w:pPr>
      <w:r w:rsidRPr="00CF1E01">
        <w:rPr>
          <w:rFonts w:ascii="Times New Roman" w:hAnsi="Times New Roman" w:cs="Times New Roman"/>
          <w:b/>
          <w:i/>
          <w:color w:val="00B0F0"/>
          <w:sz w:val="24"/>
          <w:u w:val="single"/>
        </w:rPr>
        <w:t>METİN İÇİ KAYNAK GÖSTERİMİ</w:t>
      </w:r>
    </w:p>
    <w:p w14:paraId="656627C0" w14:textId="331D6F57" w:rsidR="00187571" w:rsidRDefault="00187571" w:rsidP="00187571">
      <w:pPr>
        <w:pStyle w:val="Gvdemetni20"/>
        <w:shd w:val="clear" w:color="auto" w:fill="auto"/>
        <w:spacing w:before="0" w:after="0" w:line="360" w:lineRule="auto"/>
        <w:ind w:left="720" w:hanging="720"/>
        <w:jc w:val="left"/>
        <w:rPr>
          <w:rFonts w:ascii="Times New Roman" w:hAnsi="Times New Roman" w:cs="Times New Roman"/>
          <w:b/>
          <w:sz w:val="24"/>
          <w:u w:val="single"/>
        </w:rPr>
      </w:pPr>
    </w:p>
    <w:p w14:paraId="287FAAD2" w14:textId="77777777" w:rsidR="000C1967" w:rsidRPr="00E23471" w:rsidRDefault="000C1967" w:rsidP="000C1967">
      <w:pPr>
        <w:spacing w:after="240" w:line="276" w:lineRule="auto"/>
        <w:rPr>
          <w:b/>
          <w:bCs/>
          <w:sz w:val="24"/>
          <w:szCs w:val="24"/>
        </w:rPr>
      </w:pPr>
      <w:r w:rsidRPr="00E23471">
        <w:rPr>
          <w:b/>
          <w:bCs/>
          <w:sz w:val="24"/>
          <w:szCs w:val="24"/>
        </w:rPr>
        <w:t>*Times New Roman, 11 punto, tek satır aralığında olmalıdır.</w:t>
      </w:r>
    </w:p>
    <w:p w14:paraId="0B4519C0" w14:textId="77777777" w:rsidR="000C1967" w:rsidRDefault="000C1967" w:rsidP="00187571">
      <w:pPr>
        <w:pStyle w:val="Gvdemetni20"/>
        <w:shd w:val="clear" w:color="auto" w:fill="auto"/>
        <w:spacing w:before="0" w:after="0" w:line="360" w:lineRule="auto"/>
        <w:ind w:left="720" w:hanging="720"/>
        <w:jc w:val="left"/>
        <w:rPr>
          <w:rFonts w:ascii="Times New Roman" w:hAnsi="Times New Roman" w:cs="Times New Roman"/>
          <w:b/>
          <w:sz w:val="24"/>
          <w:u w:val="single"/>
        </w:rPr>
      </w:pPr>
    </w:p>
    <w:p w14:paraId="5A085113" w14:textId="687B833A" w:rsidR="00187571" w:rsidRPr="00187571" w:rsidRDefault="00623F51" w:rsidP="00187571">
      <w:pPr>
        <w:pStyle w:val="Gvdemetni20"/>
        <w:shd w:val="clear" w:color="auto" w:fill="auto"/>
        <w:spacing w:before="0" w:after="0" w:line="360" w:lineRule="auto"/>
        <w:ind w:left="720" w:hanging="720"/>
        <w:jc w:val="left"/>
        <w:rPr>
          <w:rFonts w:ascii="Times New Roman" w:hAnsi="Times New Roman" w:cs="Times New Roman"/>
          <w:b/>
          <w:sz w:val="24"/>
          <w:u w:val="single"/>
        </w:rPr>
      </w:pPr>
      <w:r w:rsidRPr="00187571">
        <w:rPr>
          <w:rFonts w:ascii="Times New Roman" w:hAnsi="Times New Roman" w:cs="Times New Roman"/>
          <w:b/>
          <w:sz w:val="24"/>
          <w:u w:val="single"/>
        </w:rPr>
        <w:t>Tek Yazar</w:t>
      </w:r>
    </w:p>
    <w:p w14:paraId="4EB381D3" w14:textId="77B20643" w:rsidR="00187571" w:rsidRPr="00B748F7" w:rsidRDefault="00187571" w:rsidP="00187571">
      <w:pPr>
        <w:pStyle w:val="Gvdemetni20"/>
        <w:shd w:val="clear" w:color="auto" w:fill="auto"/>
        <w:spacing w:before="0" w:after="0" w:line="360" w:lineRule="auto"/>
        <w:ind w:left="720" w:hanging="720"/>
        <w:jc w:val="left"/>
        <w:rPr>
          <w:rFonts w:ascii="Times New Roman" w:hAnsi="Times New Roman" w:cs="Times New Roman"/>
          <w:sz w:val="24"/>
        </w:rPr>
      </w:pPr>
      <w:r>
        <w:rPr>
          <w:rFonts w:ascii="Times New Roman" w:hAnsi="Times New Roman" w:cs="Times New Roman"/>
          <w:sz w:val="24"/>
        </w:rPr>
        <w:t xml:space="preserve"> Koç’a (2022</w:t>
      </w:r>
      <w:r w:rsidRPr="00B748F7">
        <w:rPr>
          <w:rFonts w:ascii="Times New Roman" w:hAnsi="Times New Roman" w:cs="Times New Roman"/>
          <w:sz w:val="24"/>
        </w:rPr>
        <w:t>) göre</w:t>
      </w:r>
      <w:r>
        <w:rPr>
          <w:rFonts w:ascii="Times New Roman" w:hAnsi="Times New Roman" w:cs="Times New Roman"/>
          <w:sz w:val="24"/>
        </w:rPr>
        <w:t xml:space="preserve"> </w:t>
      </w:r>
    </w:p>
    <w:p w14:paraId="578853EB" w14:textId="77777777" w:rsidR="00187571" w:rsidRPr="00ED7BC3" w:rsidRDefault="00187571" w:rsidP="00187571">
      <w:pPr>
        <w:pStyle w:val="Gvdemetni20"/>
        <w:shd w:val="clear" w:color="auto" w:fill="auto"/>
        <w:spacing w:before="0" w:after="0" w:line="360" w:lineRule="auto"/>
        <w:ind w:left="720" w:hanging="720"/>
        <w:jc w:val="both"/>
        <w:rPr>
          <w:rFonts w:ascii="Times New Roman" w:hAnsi="Times New Roman" w:cs="Times New Roman"/>
          <w:sz w:val="24"/>
        </w:rPr>
      </w:pPr>
      <w:r w:rsidRPr="00ED7BC3">
        <w:rPr>
          <w:rFonts w:ascii="Times New Roman" w:hAnsi="Times New Roman" w:cs="Times New Roman"/>
          <w:sz w:val="24"/>
        </w:rPr>
        <w:t>(</w:t>
      </w:r>
      <w:r>
        <w:rPr>
          <w:rFonts w:ascii="Times New Roman" w:hAnsi="Times New Roman" w:cs="Times New Roman"/>
          <w:sz w:val="24"/>
        </w:rPr>
        <w:t>Koç, 2022</w:t>
      </w:r>
      <w:r w:rsidRPr="00ED7BC3">
        <w:rPr>
          <w:rFonts w:ascii="Times New Roman" w:hAnsi="Times New Roman" w:cs="Times New Roman"/>
          <w:sz w:val="24"/>
        </w:rPr>
        <w:t>)</w:t>
      </w:r>
    </w:p>
    <w:p w14:paraId="46A19CC5" w14:textId="77777777" w:rsidR="00187571" w:rsidRDefault="00187571" w:rsidP="00187571">
      <w:pPr>
        <w:spacing w:line="360" w:lineRule="auto"/>
        <w:ind w:left="720" w:hanging="720"/>
        <w:rPr>
          <w:sz w:val="24"/>
        </w:rPr>
      </w:pPr>
      <w:r>
        <w:rPr>
          <w:sz w:val="24"/>
        </w:rPr>
        <w:t>(Koç, 2022: 1</w:t>
      </w:r>
      <w:r w:rsidRPr="00ED7BC3">
        <w:rPr>
          <w:sz w:val="24"/>
        </w:rPr>
        <w:t xml:space="preserve">5) </w:t>
      </w:r>
    </w:p>
    <w:p w14:paraId="4A04D281" w14:textId="77777777" w:rsidR="00187571" w:rsidRDefault="00623F51" w:rsidP="00187571">
      <w:pPr>
        <w:spacing w:line="360" w:lineRule="auto"/>
        <w:ind w:left="720" w:hanging="720"/>
        <w:rPr>
          <w:b/>
          <w:sz w:val="24"/>
          <w:u w:val="single"/>
        </w:rPr>
      </w:pPr>
      <w:r w:rsidRPr="00187571">
        <w:rPr>
          <w:b/>
          <w:sz w:val="24"/>
          <w:u w:val="single"/>
        </w:rPr>
        <w:t>İki Yazar</w:t>
      </w:r>
    </w:p>
    <w:p w14:paraId="7BBAB7AE" w14:textId="72BEF418" w:rsidR="00187571" w:rsidRPr="00B748F7" w:rsidRDefault="00187571" w:rsidP="00187571">
      <w:pPr>
        <w:spacing w:line="360" w:lineRule="auto"/>
        <w:ind w:left="720" w:hanging="720"/>
        <w:rPr>
          <w:sz w:val="24"/>
        </w:rPr>
      </w:pPr>
      <w:r>
        <w:rPr>
          <w:sz w:val="24"/>
        </w:rPr>
        <w:t xml:space="preserve"> Koç</w:t>
      </w:r>
      <w:r w:rsidRPr="00B748F7">
        <w:rPr>
          <w:sz w:val="24"/>
        </w:rPr>
        <w:t xml:space="preserve"> ve </w:t>
      </w:r>
      <w:r>
        <w:rPr>
          <w:sz w:val="24"/>
        </w:rPr>
        <w:t>Gümüşay’a (2022</w:t>
      </w:r>
      <w:r w:rsidRPr="00B748F7">
        <w:rPr>
          <w:sz w:val="24"/>
        </w:rPr>
        <w:t>) göre</w:t>
      </w:r>
    </w:p>
    <w:p w14:paraId="45258B7E" w14:textId="4F100004" w:rsidR="00187571" w:rsidRDefault="00187571" w:rsidP="00187571">
      <w:pPr>
        <w:pStyle w:val="Gvdemetni20"/>
        <w:shd w:val="clear" w:color="auto" w:fill="auto"/>
        <w:spacing w:before="0" w:after="0" w:line="360" w:lineRule="auto"/>
        <w:ind w:left="720" w:hanging="720"/>
        <w:jc w:val="both"/>
        <w:rPr>
          <w:rFonts w:ascii="Times New Roman" w:hAnsi="Times New Roman" w:cs="Times New Roman"/>
          <w:sz w:val="24"/>
        </w:rPr>
      </w:pPr>
      <w:r w:rsidRPr="00ED7BC3">
        <w:rPr>
          <w:rFonts w:ascii="Times New Roman" w:hAnsi="Times New Roman" w:cs="Times New Roman"/>
          <w:sz w:val="24"/>
        </w:rPr>
        <w:t>(</w:t>
      </w:r>
      <w:r w:rsidRPr="005D5F3D">
        <w:rPr>
          <w:rFonts w:ascii="Times New Roman" w:hAnsi="Times New Roman" w:cs="Times New Roman"/>
          <w:sz w:val="24"/>
        </w:rPr>
        <w:t>Koç ve Gümüşay</w:t>
      </w:r>
      <w:r>
        <w:rPr>
          <w:rFonts w:ascii="Times New Roman" w:hAnsi="Times New Roman" w:cs="Times New Roman"/>
          <w:sz w:val="24"/>
        </w:rPr>
        <w:t>, 2022</w:t>
      </w:r>
      <w:r w:rsidRPr="00ED7BC3">
        <w:rPr>
          <w:rFonts w:ascii="Times New Roman" w:hAnsi="Times New Roman" w:cs="Times New Roman"/>
          <w:sz w:val="24"/>
        </w:rPr>
        <w:t>)</w:t>
      </w:r>
      <w:r>
        <w:rPr>
          <w:rFonts w:ascii="Times New Roman" w:hAnsi="Times New Roman" w:cs="Times New Roman"/>
          <w:sz w:val="24"/>
        </w:rPr>
        <w:t>,</w:t>
      </w:r>
    </w:p>
    <w:p w14:paraId="33DD7504" w14:textId="07B92198" w:rsidR="00187571" w:rsidRDefault="00187571" w:rsidP="00187571">
      <w:pPr>
        <w:pStyle w:val="Gvdemetni20"/>
        <w:shd w:val="clear" w:color="auto" w:fill="auto"/>
        <w:spacing w:before="0" w:after="0" w:line="360" w:lineRule="auto"/>
        <w:ind w:left="720" w:hanging="720"/>
        <w:jc w:val="both"/>
        <w:rPr>
          <w:rFonts w:ascii="Times New Roman" w:hAnsi="Times New Roman" w:cs="Times New Roman"/>
          <w:b/>
          <w:sz w:val="24"/>
          <w:u w:val="single"/>
        </w:rPr>
      </w:pPr>
      <w:r w:rsidRPr="00187571">
        <w:rPr>
          <w:rFonts w:ascii="Times New Roman" w:hAnsi="Times New Roman" w:cs="Times New Roman"/>
          <w:b/>
          <w:sz w:val="24"/>
          <w:u w:val="single"/>
        </w:rPr>
        <w:t>Üç ve Daha fazla Yazar</w:t>
      </w:r>
    </w:p>
    <w:p w14:paraId="644A6B7B" w14:textId="174FFDE8" w:rsidR="00187571" w:rsidRDefault="00187571" w:rsidP="00187571">
      <w:pPr>
        <w:pStyle w:val="Gvdemetni20"/>
        <w:shd w:val="clear" w:color="auto" w:fill="auto"/>
        <w:spacing w:before="0" w:after="0" w:line="360" w:lineRule="auto"/>
        <w:ind w:left="720" w:hanging="720"/>
        <w:jc w:val="both"/>
        <w:rPr>
          <w:rFonts w:ascii="Times New Roman" w:hAnsi="Times New Roman" w:cs="Times New Roman"/>
          <w:sz w:val="24"/>
        </w:rPr>
      </w:pPr>
      <w:r w:rsidRPr="00187571">
        <w:rPr>
          <w:rFonts w:ascii="Times New Roman" w:hAnsi="Times New Roman" w:cs="Times New Roman"/>
          <w:sz w:val="24"/>
        </w:rPr>
        <w:t>Sadece il</w:t>
      </w:r>
      <w:r>
        <w:rPr>
          <w:rFonts w:ascii="Times New Roman" w:hAnsi="Times New Roman" w:cs="Times New Roman"/>
          <w:sz w:val="24"/>
        </w:rPr>
        <w:t>k</w:t>
      </w:r>
      <w:r w:rsidRPr="00187571">
        <w:rPr>
          <w:rFonts w:ascii="Times New Roman" w:hAnsi="Times New Roman" w:cs="Times New Roman"/>
          <w:sz w:val="24"/>
        </w:rPr>
        <w:t xml:space="preserve"> yazarın soyadı yazılır.</w:t>
      </w:r>
    </w:p>
    <w:p w14:paraId="092F6712" w14:textId="77777777" w:rsidR="00187571" w:rsidRPr="00B748F7" w:rsidRDefault="00187571" w:rsidP="00187571">
      <w:pPr>
        <w:pStyle w:val="Gvdemetni20"/>
        <w:shd w:val="clear" w:color="auto" w:fill="auto"/>
        <w:spacing w:before="0" w:after="0" w:line="360" w:lineRule="auto"/>
        <w:ind w:left="720" w:hanging="720"/>
        <w:jc w:val="left"/>
        <w:rPr>
          <w:rFonts w:ascii="Times New Roman" w:hAnsi="Times New Roman" w:cs="Times New Roman"/>
          <w:sz w:val="24"/>
        </w:rPr>
      </w:pPr>
      <w:r>
        <w:rPr>
          <w:rFonts w:ascii="Times New Roman" w:hAnsi="Times New Roman" w:cs="Times New Roman"/>
          <w:sz w:val="24"/>
        </w:rPr>
        <w:t>Koç ve diğerleri (2022</w:t>
      </w:r>
      <w:r w:rsidRPr="00B748F7">
        <w:rPr>
          <w:rFonts w:ascii="Times New Roman" w:hAnsi="Times New Roman" w:cs="Times New Roman"/>
          <w:sz w:val="24"/>
        </w:rPr>
        <w:t>) veya (</w:t>
      </w:r>
      <w:r>
        <w:rPr>
          <w:rFonts w:ascii="Times New Roman" w:hAnsi="Times New Roman" w:cs="Times New Roman"/>
          <w:sz w:val="24"/>
        </w:rPr>
        <w:t>Koç vd</w:t>
      </w:r>
      <w:proofErr w:type="gramStart"/>
      <w:r>
        <w:rPr>
          <w:rFonts w:ascii="Times New Roman" w:hAnsi="Times New Roman" w:cs="Times New Roman"/>
          <w:sz w:val="24"/>
        </w:rPr>
        <w:t>.,</w:t>
      </w:r>
      <w:proofErr w:type="gramEnd"/>
      <w:r>
        <w:rPr>
          <w:rFonts w:ascii="Times New Roman" w:hAnsi="Times New Roman" w:cs="Times New Roman"/>
          <w:sz w:val="24"/>
        </w:rPr>
        <w:t xml:space="preserve"> 2022</w:t>
      </w:r>
      <w:r w:rsidRPr="00B748F7">
        <w:rPr>
          <w:rFonts w:ascii="Times New Roman" w:hAnsi="Times New Roman" w:cs="Times New Roman"/>
          <w:sz w:val="24"/>
        </w:rPr>
        <w:t>)</w:t>
      </w:r>
    </w:p>
    <w:p w14:paraId="437F13E8" w14:textId="77777777" w:rsidR="00187571" w:rsidRPr="00187571" w:rsidRDefault="00187571" w:rsidP="00187571">
      <w:pPr>
        <w:pStyle w:val="Gvdemetni20"/>
        <w:shd w:val="clear" w:color="auto" w:fill="auto"/>
        <w:spacing w:before="0" w:after="0" w:line="360" w:lineRule="auto"/>
        <w:ind w:left="720" w:hanging="720"/>
        <w:jc w:val="both"/>
        <w:rPr>
          <w:rFonts w:ascii="Times New Roman" w:eastAsia="Times New Roman" w:hAnsi="Times New Roman" w:cs="Times New Roman"/>
          <w:b/>
          <w:bCs/>
          <w:sz w:val="24"/>
          <w:szCs w:val="24"/>
          <w:u w:val="single"/>
          <w:lang w:val="en-GB" w:eastAsia="en-US"/>
        </w:rPr>
      </w:pPr>
      <w:r w:rsidRPr="00187571">
        <w:rPr>
          <w:rFonts w:ascii="Times New Roman" w:hAnsi="Times New Roman" w:cs="Times New Roman"/>
          <w:b/>
          <w:sz w:val="24"/>
          <w:u w:val="single"/>
        </w:rPr>
        <w:t>İngilizce Kaynaklarda</w:t>
      </w:r>
    </w:p>
    <w:p w14:paraId="3E21A324" w14:textId="38F231B4" w:rsidR="00187571" w:rsidRDefault="00187571" w:rsidP="00187571">
      <w:pPr>
        <w:pStyle w:val="Gvdemetni20"/>
        <w:shd w:val="clear" w:color="auto" w:fill="auto"/>
        <w:spacing w:before="0" w:after="0" w:line="360" w:lineRule="auto"/>
        <w:ind w:left="720" w:hanging="720"/>
        <w:jc w:val="both"/>
        <w:rPr>
          <w:rFonts w:ascii="Times New Roman" w:hAnsi="Times New Roman" w:cs="Times New Roman"/>
          <w:sz w:val="24"/>
        </w:rPr>
      </w:pPr>
      <w:r w:rsidRPr="00533A32">
        <w:rPr>
          <w:rFonts w:ascii="Times New Roman" w:hAnsi="Times New Roman" w:cs="Times New Roman"/>
          <w:sz w:val="24"/>
        </w:rPr>
        <w:t>(</w:t>
      </w:r>
      <w:r>
        <w:rPr>
          <w:rFonts w:ascii="Times New Roman" w:hAnsi="Times New Roman" w:cs="Times New Roman"/>
          <w:sz w:val="24"/>
        </w:rPr>
        <w:t>Koç</w:t>
      </w:r>
      <w:r w:rsidRPr="00533A32">
        <w:rPr>
          <w:rFonts w:ascii="Times New Roman" w:hAnsi="Times New Roman" w:cs="Times New Roman"/>
          <w:sz w:val="24"/>
        </w:rPr>
        <w:t xml:space="preserve"> &amp; </w:t>
      </w:r>
      <w:r>
        <w:rPr>
          <w:rFonts w:ascii="Times New Roman" w:hAnsi="Times New Roman" w:cs="Times New Roman"/>
          <w:sz w:val="24"/>
        </w:rPr>
        <w:t>Gümüşay, 2022</w:t>
      </w:r>
      <w:r w:rsidRPr="00533A32">
        <w:rPr>
          <w:rFonts w:ascii="Times New Roman" w:hAnsi="Times New Roman" w:cs="Times New Roman"/>
          <w:sz w:val="24"/>
        </w:rPr>
        <w:t>) veya (</w:t>
      </w:r>
      <w:r>
        <w:rPr>
          <w:rFonts w:ascii="Times New Roman" w:hAnsi="Times New Roman" w:cs="Times New Roman"/>
          <w:sz w:val="24"/>
        </w:rPr>
        <w:t>Koç</w:t>
      </w:r>
      <w:r w:rsidRPr="00533A32">
        <w:rPr>
          <w:rFonts w:ascii="Times New Roman" w:hAnsi="Times New Roman" w:cs="Times New Roman"/>
          <w:sz w:val="24"/>
        </w:rPr>
        <w:t xml:space="preserve"> and </w:t>
      </w:r>
      <w:r>
        <w:rPr>
          <w:rFonts w:ascii="Times New Roman" w:hAnsi="Times New Roman" w:cs="Times New Roman"/>
          <w:sz w:val="24"/>
        </w:rPr>
        <w:t>Gümüşay, 2022</w:t>
      </w:r>
      <w:r w:rsidRPr="00533A32">
        <w:rPr>
          <w:rFonts w:ascii="Times New Roman" w:hAnsi="Times New Roman" w:cs="Times New Roman"/>
          <w:sz w:val="24"/>
        </w:rPr>
        <w:t>)</w:t>
      </w:r>
    </w:p>
    <w:p w14:paraId="78F48F0B" w14:textId="5DF27503" w:rsidR="00CF1E01" w:rsidRDefault="00CF1E01" w:rsidP="00187571">
      <w:pPr>
        <w:pStyle w:val="Gvdemetni20"/>
        <w:shd w:val="clear" w:color="auto" w:fill="auto"/>
        <w:spacing w:before="0" w:after="0" w:line="360" w:lineRule="auto"/>
        <w:ind w:left="720" w:hanging="720"/>
        <w:jc w:val="both"/>
        <w:rPr>
          <w:rFonts w:ascii="Times New Roman" w:hAnsi="Times New Roman" w:cs="Times New Roman"/>
          <w:b/>
          <w:i/>
          <w:color w:val="00B0F0"/>
          <w:sz w:val="24"/>
          <w:u w:val="single"/>
        </w:rPr>
      </w:pPr>
      <w:r w:rsidRPr="00CF1E01">
        <w:rPr>
          <w:rFonts w:ascii="Times New Roman" w:hAnsi="Times New Roman" w:cs="Times New Roman"/>
          <w:b/>
          <w:i/>
          <w:color w:val="00B0F0"/>
          <w:sz w:val="24"/>
          <w:u w:val="single"/>
        </w:rPr>
        <w:t xml:space="preserve">KAYNAK GÖSTERİMİ </w:t>
      </w:r>
    </w:p>
    <w:p w14:paraId="576FC8E2" w14:textId="77777777" w:rsidR="00E23471" w:rsidRDefault="00E23471" w:rsidP="00E23471">
      <w:pPr>
        <w:spacing w:after="240" w:line="276" w:lineRule="auto"/>
        <w:rPr>
          <w:bCs/>
          <w:sz w:val="24"/>
          <w:szCs w:val="24"/>
        </w:rPr>
      </w:pPr>
    </w:p>
    <w:p w14:paraId="46BF5248" w14:textId="3535439E" w:rsidR="00E23471" w:rsidRPr="00E23471" w:rsidRDefault="00E23471" w:rsidP="00E23471">
      <w:pPr>
        <w:spacing w:after="240" w:line="276" w:lineRule="auto"/>
        <w:rPr>
          <w:b/>
          <w:bCs/>
          <w:sz w:val="24"/>
          <w:szCs w:val="24"/>
        </w:rPr>
      </w:pPr>
      <w:r w:rsidRPr="00E23471">
        <w:rPr>
          <w:b/>
          <w:bCs/>
          <w:sz w:val="24"/>
          <w:szCs w:val="24"/>
        </w:rPr>
        <w:t>*Times New Roman, 11 punto, tek satır aralığında olmalıdır.</w:t>
      </w:r>
    </w:p>
    <w:p w14:paraId="308DC64A" w14:textId="77777777" w:rsidR="00937783" w:rsidRDefault="00937783" w:rsidP="00937783">
      <w:pPr>
        <w:pStyle w:val="Gvdemetni20"/>
        <w:shd w:val="clear" w:color="auto" w:fill="auto"/>
        <w:spacing w:before="0" w:after="0" w:line="240" w:lineRule="auto"/>
        <w:ind w:left="720" w:hanging="720"/>
        <w:jc w:val="both"/>
        <w:rPr>
          <w:rFonts w:ascii="Times New Roman" w:hAnsi="Times New Roman" w:cs="Times New Roman"/>
          <w:b/>
          <w:sz w:val="22"/>
          <w:szCs w:val="22"/>
          <w:u w:val="single"/>
          <w:shd w:val="clear" w:color="auto" w:fill="FFFFFF"/>
        </w:rPr>
      </w:pPr>
    </w:p>
    <w:p w14:paraId="6CFABED2" w14:textId="77777777" w:rsidR="00E23471" w:rsidRDefault="00E23471" w:rsidP="00937783">
      <w:pPr>
        <w:pStyle w:val="Gvdemetni20"/>
        <w:shd w:val="clear" w:color="auto" w:fill="auto"/>
        <w:spacing w:before="0" w:after="0" w:line="240" w:lineRule="auto"/>
        <w:ind w:left="720" w:hanging="720"/>
        <w:jc w:val="both"/>
        <w:rPr>
          <w:rFonts w:ascii="Times New Roman" w:hAnsi="Times New Roman" w:cs="Times New Roman"/>
          <w:b/>
          <w:sz w:val="22"/>
          <w:szCs w:val="22"/>
          <w:u w:val="single"/>
          <w:shd w:val="clear" w:color="auto" w:fill="FFFFFF"/>
        </w:rPr>
      </w:pPr>
    </w:p>
    <w:p w14:paraId="5D9B96A8" w14:textId="6485682F" w:rsidR="00937783" w:rsidRPr="00E23471" w:rsidRDefault="00937783" w:rsidP="00937783">
      <w:pPr>
        <w:pStyle w:val="Gvdemetni20"/>
        <w:shd w:val="clear" w:color="auto" w:fill="auto"/>
        <w:spacing w:before="0" w:after="0" w:line="240" w:lineRule="auto"/>
        <w:ind w:left="720" w:hanging="720"/>
        <w:jc w:val="both"/>
        <w:rPr>
          <w:rFonts w:ascii="Times New Roman" w:hAnsi="Times New Roman" w:cs="Times New Roman"/>
          <w:b/>
          <w:sz w:val="24"/>
          <w:szCs w:val="24"/>
          <w:u w:val="single"/>
          <w:shd w:val="clear" w:color="auto" w:fill="FFFFFF"/>
        </w:rPr>
      </w:pPr>
      <w:r w:rsidRPr="00E23471">
        <w:rPr>
          <w:rFonts w:ascii="Times New Roman" w:hAnsi="Times New Roman" w:cs="Times New Roman"/>
          <w:b/>
          <w:sz w:val="24"/>
          <w:szCs w:val="24"/>
          <w:u w:val="single"/>
          <w:shd w:val="clear" w:color="auto" w:fill="FFFFFF"/>
        </w:rPr>
        <w:t>Tek yazarlı</w:t>
      </w:r>
    </w:p>
    <w:p w14:paraId="3C4E5DC6" w14:textId="77777777" w:rsidR="00937783" w:rsidRDefault="00937783" w:rsidP="00937783">
      <w:pPr>
        <w:pStyle w:val="Gvdemetni20"/>
        <w:shd w:val="clear" w:color="auto" w:fill="auto"/>
        <w:spacing w:before="0" w:after="0" w:line="240" w:lineRule="auto"/>
        <w:ind w:left="720" w:hanging="720"/>
        <w:jc w:val="both"/>
        <w:rPr>
          <w:rFonts w:ascii="Times New Roman" w:hAnsi="Times New Roman" w:cs="Times New Roman"/>
          <w:sz w:val="22"/>
          <w:szCs w:val="22"/>
          <w:shd w:val="clear" w:color="auto" w:fill="FFFFFF"/>
        </w:rPr>
      </w:pPr>
    </w:p>
    <w:p w14:paraId="498BCD93" w14:textId="77777777" w:rsidR="00E23471" w:rsidRPr="00E23471" w:rsidRDefault="00DD5571" w:rsidP="00E23471">
      <w:pPr>
        <w:pStyle w:val="Gvdemetni20"/>
        <w:shd w:val="clear" w:color="auto" w:fill="auto"/>
        <w:spacing w:before="0" w:after="0" w:line="240" w:lineRule="auto"/>
        <w:ind w:left="720" w:hanging="720"/>
        <w:jc w:val="both"/>
        <w:rPr>
          <w:rFonts w:ascii="Times New Roman" w:hAnsi="Times New Roman" w:cs="Times New Roman"/>
          <w:sz w:val="22"/>
          <w:szCs w:val="22"/>
          <w:shd w:val="clear" w:color="auto" w:fill="FFFFFF"/>
        </w:rPr>
      </w:pPr>
      <w:r w:rsidRPr="00E23471">
        <w:rPr>
          <w:rFonts w:ascii="Times New Roman" w:hAnsi="Times New Roman" w:cs="Times New Roman"/>
          <w:sz w:val="22"/>
          <w:szCs w:val="22"/>
          <w:shd w:val="clear" w:color="auto" w:fill="FFFFFF"/>
        </w:rPr>
        <w:t>Koç</w:t>
      </w:r>
      <w:r w:rsidR="00CF1E01" w:rsidRPr="00E23471">
        <w:rPr>
          <w:rFonts w:ascii="Times New Roman" w:hAnsi="Times New Roman" w:cs="Times New Roman"/>
          <w:sz w:val="22"/>
          <w:szCs w:val="22"/>
          <w:shd w:val="clear" w:color="auto" w:fill="FFFFFF"/>
        </w:rPr>
        <w:t xml:space="preserve">, M. C. (2022). </w:t>
      </w:r>
      <w:r w:rsidR="00937783" w:rsidRPr="00E23471">
        <w:rPr>
          <w:rFonts w:ascii="Times New Roman" w:hAnsi="Times New Roman" w:cs="Times New Roman"/>
          <w:sz w:val="22"/>
          <w:szCs w:val="22"/>
          <w:shd w:val="clear" w:color="auto" w:fill="FFFFFF"/>
        </w:rPr>
        <w:t>Rekreasyonel Spor İyi Oluş Ölçeği (Rsioö) Türkçe Versiyonu: Geçerlik ve Güvenirlik Çalışması</w:t>
      </w:r>
      <w:r w:rsidR="00CF1E01" w:rsidRPr="00E23471">
        <w:rPr>
          <w:rFonts w:ascii="Times New Roman" w:hAnsi="Times New Roman" w:cs="Times New Roman"/>
          <w:sz w:val="22"/>
          <w:szCs w:val="22"/>
          <w:shd w:val="clear" w:color="auto" w:fill="FFFFFF"/>
        </w:rPr>
        <w:t>. </w:t>
      </w:r>
      <w:r w:rsidR="00CF1E01" w:rsidRPr="00E23471">
        <w:rPr>
          <w:rFonts w:ascii="Times New Roman" w:hAnsi="Times New Roman" w:cs="Times New Roman"/>
          <w:i/>
          <w:iCs/>
          <w:sz w:val="22"/>
          <w:szCs w:val="22"/>
          <w:shd w:val="clear" w:color="auto" w:fill="FFFFFF"/>
        </w:rPr>
        <w:t>Journal of Recreation and Tourism Research</w:t>
      </w:r>
      <w:r w:rsidR="00CF1E01" w:rsidRPr="00E23471">
        <w:rPr>
          <w:rFonts w:ascii="Times New Roman" w:hAnsi="Times New Roman" w:cs="Times New Roman"/>
          <w:sz w:val="22"/>
          <w:szCs w:val="22"/>
          <w:shd w:val="clear" w:color="auto" w:fill="FFFFFF"/>
        </w:rPr>
        <w:t>, </w:t>
      </w:r>
      <w:r w:rsidR="00CF1E01" w:rsidRPr="00E23471">
        <w:rPr>
          <w:rFonts w:ascii="Times New Roman" w:hAnsi="Times New Roman" w:cs="Times New Roman"/>
          <w:i/>
          <w:iCs/>
          <w:sz w:val="22"/>
          <w:szCs w:val="22"/>
          <w:shd w:val="clear" w:color="auto" w:fill="FFFFFF"/>
        </w:rPr>
        <w:t>9</w:t>
      </w:r>
      <w:r w:rsidR="00CF1E01" w:rsidRPr="00E23471">
        <w:rPr>
          <w:rFonts w:ascii="Times New Roman" w:hAnsi="Times New Roman" w:cs="Times New Roman"/>
          <w:sz w:val="22"/>
          <w:szCs w:val="22"/>
          <w:shd w:val="clear" w:color="auto" w:fill="FFFFFF"/>
        </w:rPr>
        <w:t>(4).</w:t>
      </w:r>
      <w:r w:rsidR="00E23471" w:rsidRPr="00E23471">
        <w:rPr>
          <w:rFonts w:ascii="Times New Roman" w:hAnsi="Times New Roman" w:cs="Times New Roman"/>
          <w:sz w:val="22"/>
          <w:szCs w:val="22"/>
          <w:shd w:val="clear" w:color="auto" w:fill="FFFFFF"/>
        </w:rPr>
        <w:t xml:space="preserve"> </w:t>
      </w:r>
    </w:p>
    <w:p w14:paraId="696224D2" w14:textId="77777777" w:rsidR="00E23471" w:rsidRPr="00E23471" w:rsidRDefault="00E23471" w:rsidP="00E23471">
      <w:pPr>
        <w:pStyle w:val="Gvdemetni20"/>
        <w:shd w:val="clear" w:color="auto" w:fill="auto"/>
        <w:spacing w:before="0" w:after="0" w:line="240" w:lineRule="auto"/>
        <w:ind w:left="720" w:hanging="720"/>
        <w:jc w:val="both"/>
        <w:rPr>
          <w:rFonts w:ascii="Times New Roman" w:hAnsi="Times New Roman" w:cs="Times New Roman"/>
          <w:sz w:val="22"/>
          <w:szCs w:val="22"/>
          <w:shd w:val="clear" w:color="auto" w:fill="FFFFFF"/>
        </w:rPr>
      </w:pPr>
    </w:p>
    <w:p w14:paraId="08B341F0" w14:textId="77777777" w:rsidR="00E23471" w:rsidRDefault="00E23471" w:rsidP="00E23471">
      <w:pPr>
        <w:pStyle w:val="Gvdemetni20"/>
        <w:shd w:val="clear" w:color="auto" w:fill="auto"/>
        <w:spacing w:before="0" w:after="0" w:line="240" w:lineRule="auto"/>
        <w:ind w:left="720" w:hanging="720"/>
        <w:jc w:val="both"/>
        <w:rPr>
          <w:rFonts w:ascii="Times New Roman" w:hAnsi="Times New Roman" w:cs="Times New Roman"/>
          <w:sz w:val="22"/>
          <w:szCs w:val="22"/>
        </w:rPr>
      </w:pPr>
      <w:r w:rsidRPr="00E23471">
        <w:rPr>
          <w:rFonts w:ascii="Times New Roman" w:hAnsi="Times New Roman" w:cs="Times New Roman"/>
          <w:sz w:val="22"/>
          <w:szCs w:val="22"/>
        </w:rPr>
        <w:t>Koç, M. C. (2020). The Role of Leisure Motivation on Socialization, International Journal of Eurasian Education and Culture, Issue: 9, pp. (862-887).</w:t>
      </w:r>
    </w:p>
    <w:p w14:paraId="5B70A852" w14:textId="77777777" w:rsidR="00E23471" w:rsidRDefault="00E23471" w:rsidP="00E23471">
      <w:pPr>
        <w:pStyle w:val="Gvdemetni20"/>
        <w:shd w:val="clear" w:color="auto" w:fill="auto"/>
        <w:spacing w:before="0" w:after="0" w:line="240" w:lineRule="auto"/>
        <w:ind w:left="720" w:hanging="720"/>
        <w:jc w:val="both"/>
        <w:rPr>
          <w:rFonts w:ascii="Times New Roman" w:hAnsi="Times New Roman" w:cs="Times New Roman"/>
          <w:sz w:val="22"/>
          <w:szCs w:val="22"/>
        </w:rPr>
      </w:pPr>
    </w:p>
    <w:p w14:paraId="087B1344" w14:textId="77777777" w:rsidR="00E23471" w:rsidRDefault="00E23471" w:rsidP="00E23471">
      <w:pPr>
        <w:pStyle w:val="Gvdemetni20"/>
        <w:shd w:val="clear" w:color="auto" w:fill="auto"/>
        <w:spacing w:before="0" w:after="0" w:line="240" w:lineRule="auto"/>
        <w:ind w:left="720" w:hanging="720"/>
        <w:jc w:val="both"/>
        <w:rPr>
          <w:rFonts w:ascii="Times New Roman" w:hAnsi="Times New Roman" w:cs="Times New Roman"/>
          <w:sz w:val="22"/>
          <w:szCs w:val="22"/>
        </w:rPr>
      </w:pPr>
    </w:p>
    <w:p w14:paraId="749EBD2A" w14:textId="77777777" w:rsidR="00E23471" w:rsidRDefault="00E23471" w:rsidP="00E23471">
      <w:pPr>
        <w:pStyle w:val="Gvdemetni20"/>
        <w:shd w:val="clear" w:color="auto" w:fill="auto"/>
        <w:spacing w:before="0" w:after="0" w:line="240" w:lineRule="auto"/>
        <w:ind w:left="720" w:hanging="720"/>
        <w:jc w:val="both"/>
        <w:rPr>
          <w:rFonts w:ascii="Times New Roman" w:hAnsi="Times New Roman" w:cs="Times New Roman"/>
          <w:b/>
          <w:sz w:val="24"/>
          <w:szCs w:val="24"/>
          <w:u w:val="single"/>
        </w:rPr>
      </w:pPr>
      <w:r w:rsidRPr="00E23471">
        <w:rPr>
          <w:rFonts w:ascii="Times New Roman" w:hAnsi="Times New Roman" w:cs="Times New Roman"/>
          <w:b/>
          <w:sz w:val="24"/>
          <w:szCs w:val="24"/>
          <w:u w:val="single"/>
        </w:rPr>
        <w:t>İki Yazarlı</w:t>
      </w:r>
    </w:p>
    <w:p w14:paraId="688D2515" w14:textId="77777777" w:rsidR="00E23471" w:rsidRDefault="00E23471" w:rsidP="00E23471">
      <w:pPr>
        <w:pStyle w:val="Gvdemetni20"/>
        <w:shd w:val="clear" w:color="auto" w:fill="auto"/>
        <w:spacing w:before="0" w:after="0" w:line="240" w:lineRule="auto"/>
        <w:ind w:left="720" w:hanging="720"/>
        <w:jc w:val="both"/>
        <w:rPr>
          <w:rFonts w:ascii="Times New Roman" w:hAnsi="Times New Roman" w:cs="Times New Roman"/>
          <w:sz w:val="22"/>
          <w:szCs w:val="22"/>
        </w:rPr>
      </w:pPr>
    </w:p>
    <w:p w14:paraId="57E3AFD3" w14:textId="77777777" w:rsidR="00E23471" w:rsidRPr="00A238BF" w:rsidRDefault="00E23471" w:rsidP="00E23471">
      <w:pPr>
        <w:pStyle w:val="Gvdemetni20"/>
        <w:shd w:val="clear" w:color="auto" w:fill="auto"/>
        <w:spacing w:before="0" w:after="0" w:line="240" w:lineRule="auto"/>
        <w:ind w:left="720" w:hanging="720"/>
        <w:jc w:val="both"/>
        <w:rPr>
          <w:rFonts w:ascii="Times New Roman" w:hAnsi="Times New Roman" w:cs="Times New Roman"/>
          <w:color w:val="222222"/>
          <w:sz w:val="22"/>
          <w:szCs w:val="22"/>
          <w:shd w:val="clear" w:color="auto" w:fill="FFFFFF"/>
        </w:rPr>
      </w:pPr>
      <w:r w:rsidRPr="00A238BF">
        <w:rPr>
          <w:rFonts w:ascii="Times New Roman" w:hAnsi="Times New Roman" w:cs="Times New Roman"/>
          <w:color w:val="222222"/>
          <w:sz w:val="22"/>
          <w:szCs w:val="22"/>
          <w:shd w:val="clear" w:color="auto" w:fill="FFFFFF"/>
        </w:rPr>
        <w:t>Gümüşay, M</w:t>
      </w:r>
      <w:proofErr w:type="gramStart"/>
      <w:r w:rsidRPr="00A238BF">
        <w:rPr>
          <w:rFonts w:ascii="Times New Roman" w:hAnsi="Times New Roman" w:cs="Times New Roman"/>
          <w:color w:val="222222"/>
          <w:sz w:val="22"/>
          <w:szCs w:val="22"/>
          <w:shd w:val="clear" w:color="auto" w:fill="FFFFFF"/>
        </w:rPr>
        <w:t>.,</w:t>
      </w:r>
      <w:proofErr w:type="gramEnd"/>
      <w:r w:rsidRPr="00A238BF">
        <w:rPr>
          <w:rFonts w:ascii="Times New Roman" w:hAnsi="Times New Roman" w:cs="Times New Roman"/>
          <w:color w:val="222222"/>
          <w:sz w:val="22"/>
          <w:szCs w:val="22"/>
          <w:shd w:val="clear" w:color="auto" w:fill="FFFFFF"/>
        </w:rPr>
        <w:t xml:space="preserve"> &amp; Koç, M. C. (2022). Examination of Sports Motivation and Exercise Addiction Levels of Kickboxing Athletes and Individuals Who Do Kickboxing as Recreational Activity. </w:t>
      </w:r>
      <w:r w:rsidRPr="00A238BF">
        <w:rPr>
          <w:rFonts w:ascii="Times New Roman" w:hAnsi="Times New Roman" w:cs="Times New Roman"/>
          <w:i/>
          <w:iCs/>
          <w:color w:val="222222"/>
          <w:sz w:val="22"/>
          <w:szCs w:val="22"/>
          <w:shd w:val="clear" w:color="auto" w:fill="FFFFFF"/>
        </w:rPr>
        <w:t>Journal of Pharmaceutical Negative Results</w:t>
      </w:r>
      <w:r w:rsidRPr="00A238BF">
        <w:rPr>
          <w:rFonts w:ascii="Times New Roman" w:hAnsi="Times New Roman" w:cs="Times New Roman"/>
          <w:color w:val="222222"/>
          <w:sz w:val="22"/>
          <w:szCs w:val="22"/>
          <w:shd w:val="clear" w:color="auto" w:fill="FFFFFF"/>
        </w:rPr>
        <w:t>, 1821-1833.</w:t>
      </w:r>
    </w:p>
    <w:p w14:paraId="77DB3AB9" w14:textId="77777777" w:rsidR="00E23471" w:rsidRPr="00A238BF" w:rsidRDefault="00E23471" w:rsidP="00E23471">
      <w:pPr>
        <w:pStyle w:val="Gvdemetni20"/>
        <w:shd w:val="clear" w:color="auto" w:fill="auto"/>
        <w:spacing w:before="0" w:after="0" w:line="240" w:lineRule="auto"/>
        <w:ind w:left="720" w:hanging="720"/>
        <w:jc w:val="both"/>
        <w:rPr>
          <w:rFonts w:ascii="Times New Roman" w:hAnsi="Times New Roman" w:cs="Times New Roman"/>
          <w:color w:val="222222"/>
          <w:sz w:val="22"/>
          <w:szCs w:val="22"/>
          <w:shd w:val="clear" w:color="auto" w:fill="FFFFFF"/>
        </w:rPr>
      </w:pPr>
    </w:p>
    <w:p w14:paraId="6BDDA230" w14:textId="77777777" w:rsidR="0038261B" w:rsidRPr="00A238BF" w:rsidRDefault="00E23471" w:rsidP="00E23471">
      <w:pPr>
        <w:pStyle w:val="Gvdemetni20"/>
        <w:shd w:val="clear" w:color="auto" w:fill="auto"/>
        <w:spacing w:before="0" w:after="0" w:line="240" w:lineRule="auto"/>
        <w:ind w:left="720" w:hanging="720"/>
        <w:jc w:val="both"/>
        <w:rPr>
          <w:rFonts w:ascii="Times New Roman" w:hAnsi="Times New Roman" w:cs="Times New Roman"/>
          <w:color w:val="222222"/>
          <w:sz w:val="22"/>
          <w:szCs w:val="22"/>
          <w:shd w:val="clear" w:color="auto" w:fill="FFFFFF"/>
        </w:rPr>
      </w:pPr>
      <w:r w:rsidRPr="00A238BF">
        <w:rPr>
          <w:rFonts w:ascii="Times New Roman" w:hAnsi="Times New Roman" w:cs="Times New Roman"/>
          <w:color w:val="222222"/>
          <w:sz w:val="22"/>
          <w:szCs w:val="22"/>
          <w:shd w:val="clear" w:color="auto" w:fill="FFFFFF"/>
        </w:rPr>
        <w:t>Kutlu, B</w:t>
      </w:r>
      <w:proofErr w:type="gramStart"/>
      <w:r w:rsidRPr="00A238BF">
        <w:rPr>
          <w:rFonts w:ascii="Times New Roman" w:hAnsi="Times New Roman" w:cs="Times New Roman"/>
          <w:color w:val="222222"/>
          <w:sz w:val="22"/>
          <w:szCs w:val="22"/>
          <w:shd w:val="clear" w:color="auto" w:fill="FFFFFF"/>
        </w:rPr>
        <w:t>.,</w:t>
      </w:r>
      <w:proofErr w:type="gramEnd"/>
      <w:r w:rsidRPr="00A238BF">
        <w:rPr>
          <w:rFonts w:ascii="Times New Roman" w:hAnsi="Times New Roman" w:cs="Times New Roman"/>
          <w:color w:val="222222"/>
          <w:sz w:val="22"/>
          <w:szCs w:val="22"/>
          <w:shd w:val="clear" w:color="auto" w:fill="FFFFFF"/>
        </w:rPr>
        <w:t xml:space="preserve"> ve Koç, M. C. Rekreasyonel Alanların İncelenmesi: Şanlıurfa İli Örneği. </w:t>
      </w:r>
      <w:r w:rsidRPr="00A238BF">
        <w:rPr>
          <w:rFonts w:ascii="Times New Roman" w:hAnsi="Times New Roman" w:cs="Times New Roman"/>
          <w:i/>
          <w:iCs/>
          <w:color w:val="222222"/>
          <w:sz w:val="22"/>
          <w:szCs w:val="22"/>
          <w:shd w:val="clear" w:color="auto" w:fill="FFFFFF"/>
        </w:rPr>
        <w:t>Uluslararası Spor Bilimleri Öğrenci Çalışmaları</w:t>
      </w:r>
      <w:r w:rsidRPr="00A238BF">
        <w:rPr>
          <w:rFonts w:ascii="Times New Roman" w:hAnsi="Times New Roman" w:cs="Times New Roman"/>
          <w:color w:val="222222"/>
          <w:sz w:val="22"/>
          <w:szCs w:val="22"/>
          <w:shd w:val="clear" w:color="auto" w:fill="FFFFFF"/>
        </w:rPr>
        <w:t>, </w:t>
      </w:r>
      <w:r w:rsidRPr="00A238BF">
        <w:rPr>
          <w:rFonts w:ascii="Times New Roman" w:hAnsi="Times New Roman" w:cs="Times New Roman"/>
          <w:i/>
          <w:iCs/>
          <w:color w:val="222222"/>
          <w:sz w:val="22"/>
          <w:szCs w:val="22"/>
          <w:shd w:val="clear" w:color="auto" w:fill="FFFFFF"/>
        </w:rPr>
        <w:t>3</w:t>
      </w:r>
      <w:r w:rsidRPr="00A238BF">
        <w:rPr>
          <w:rFonts w:ascii="Times New Roman" w:hAnsi="Times New Roman" w:cs="Times New Roman"/>
          <w:color w:val="222222"/>
          <w:sz w:val="22"/>
          <w:szCs w:val="22"/>
          <w:shd w:val="clear" w:color="auto" w:fill="FFFFFF"/>
        </w:rPr>
        <w:t>(2), 21-31.</w:t>
      </w:r>
      <w:r w:rsidR="0038261B" w:rsidRPr="00A238BF">
        <w:rPr>
          <w:rFonts w:ascii="Times New Roman" w:hAnsi="Times New Roman" w:cs="Times New Roman"/>
          <w:color w:val="222222"/>
          <w:sz w:val="22"/>
          <w:szCs w:val="22"/>
          <w:shd w:val="clear" w:color="auto" w:fill="FFFFFF"/>
        </w:rPr>
        <w:t xml:space="preserve"> </w:t>
      </w:r>
    </w:p>
    <w:p w14:paraId="007460CF" w14:textId="77777777" w:rsidR="0038261B" w:rsidRDefault="0038261B" w:rsidP="0038261B">
      <w:pPr>
        <w:pStyle w:val="Gvdemetni20"/>
        <w:shd w:val="clear" w:color="auto" w:fill="auto"/>
        <w:spacing w:before="0" w:after="0" w:line="240" w:lineRule="auto"/>
        <w:ind w:left="720" w:hanging="720"/>
        <w:jc w:val="both"/>
        <w:rPr>
          <w:rFonts w:ascii="Times New Roman" w:hAnsi="Times New Roman" w:cs="Times New Roman"/>
          <w:b/>
          <w:sz w:val="24"/>
          <w:szCs w:val="24"/>
          <w:u w:val="single"/>
        </w:rPr>
      </w:pPr>
    </w:p>
    <w:p w14:paraId="42ECD041" w14:textId="112E6EBA" w:rsidR="0038261B" w:rsidRDefault="0038261B" w:rsidP="0038261B">
      <w:pPr>
        <w:pStyle w:val="Gvdemetni20"/>
        <w:shd w:val="clear" w:color="auto" w:fill="auto"/>
        <w:spacing w:before="0" w:after="0" w:line="240" w:lineRule="auto"/>
        <w:ind w:left="720" w:hanging="720"/>
        <w:jc w:val="both"/>
        <w:rPr>
          <w:rFonts w:ascii="Times New Roman" w:hAnsi="Times New Roman" w:cs="Times New Roman"/>
          <w:b/>
          <w:sz w:val="24"/>
          <w:szCs w:val="24"/>
          <w:u w:val="single"/>
        </w:rPr>
      </w:pPr>
      <w:r>
        <w:rPr>
          <w:rFonts w:ascii="Times New Roman" w:hAnsi="Times New Roman" w:cs="Times New Roman"/>
          <w:b/>
          <w:sz w:val="24"/>
          <w:szCs w:val="24"/>
          <w:u w:val="single"/>
        </w:rPr>
        <w:t>Üç ve</w:t>
      </w:r>
      <w:r w:rsidR="00224ACA">
        <w:rPr>
          <w:rFonts w:ascii="Times New Roman" w:hAnsi="Times New Roman" w:cs="Times New Roman"/>
          <w:b/>
          <w:sz w:val="24"/>
          <w:szCs w:val="24"/>
          <w:u w:val="single"/>
        </w:rPr>
        <w:t xml:space="preserve"> Üzeri</w:t>
      </w:r>
      <w:r>
        <w:rPr>
          <w:rFonts w:ascii="Times New Roman" w:hAnsi="Times New Roman" w:cs="Times New Roman"/>
          <w:b/>
          <w:sz w:val="24"/>
          <w:szCs w:val="24"/>
          <w:u w:val="single"/>
        </w:rPr>
        <w:t xml:space="preserve"> </w:t>
      </w:r>
      <w:r w:rsidRPr="00E23471">
        <w:rPr>
          <w:rFonts w:ascii="Times New Roman" w:hAnsi="Times New Roman" w:cs="Times New Roman"/>
          <w:b/>
          <w:sz w:val="24"/>
          <w:szCs w:val="24"/>
          <w:u w:val="single"/>
        </w:rPr>
        <w:t>Yazarlı</w:t>
      </w:r>
    </w:p>
    <w:p w14:paraId="1BD89C07" w14:textId="77777777" w:rsidR="0038261B" w:rsidRDefault="0038261B" w:rsidP="00E23471">
      <w:pPr>
        <w:pStyle w:val="Gvdemetni20"/>
        <w:shd w:val="clear" w:color="auto" w:fill="auto"/>
        <w:spacing w:before="0" w:after="0" w:line="240" w:lineRule="auto"/>
        <w:ind w:left="720" w:hanging="720"/>
        <w:jc w:val="both"/>
        <w:rPr>
          <w:rFonts w:ascii="Arial" w:hAnsi="Arial" w:cs="Arial"/>
          <w:color w:val="222222"/>
          <w:shd w:val="clear" w:color="auto" w:fill="FFFFFF"/>
        </w:rPr>
      </w:pPr>
    </w:p>
    <w:p w14:paraId="2995AC02" w14:textId="77777777" w:rsidR="0038261B" w:rsidRPr="0038261B" w:rsidRDefault="0038261B" w:rsidP="00E23471">
      <w:pPr>
        <w:pStyle w:val="Gvdemetni20"/>
        <w:shd w:val="clear" w:color="auto" w:fill="auto"/>
        <w:spacing w:before="0" w:after="0" w:line="240" w:lineRule="auto"/>
        <w:ind w:left="720" w:hanging="720"/>
        <w:jc w:val="both"/>
        <w:rPr>
          <w:rFonts w:ascii="Times New Roman" w:hAnsi="Times New Roman" w:cs="Times New Roman"/>
          <w:sz w:val="22"/>
          <w:szCs w:val="22"/>
        </w:rPr>
      </w:pPr>
    </w:p>
    <w:p w14:paraId="4D3AE24D" w14:textId="4274A2C9" w:rsidR="0038261B" w:rsidRPr="0038261B" w:rsidRDefault="0038261B" w:rsidP="0038261B">
      <w:pPr>
        <w:pStyle w:val="Gvdemetni20"/>
        <w:shd w:val="clear" w:color="auto" w:fill="auto"/>
        <w:spacing w:before="0" w:after="0" w:line="240" w:lineRule="auto"/>
        <w:ind w:left="720" w:hanging="720"/>
        <w:jc w:val="both"/>
        <w:rPr>
          <w:rFonts w:ascii="Times New Roman" w:hAnsi="Times New Roman" w:cs="Times New Roman"/>
          <w:sz w:val="22"/>
          <w:szCs w:val="22"/>
        </w:rPr>
      </w:pPr>
      <w:r w:rsidRPr="0038261B">
        <w:rPr>
          <w:rFonts w:ascii="Times New Roman" w:hAnsi="Times New Roman" w:cs="Times New Roman"/>
          <w:sz w:val="22"/>
          <w:szCs w:val="22"/>
        </w:rPr>
        <w:t>Yavuz-</w:t>
      </w:r>
      <w:r w:rsidR="00A238BF">
        <w:rPr>
          <w:rFonts w:ascii="Times New Roman" w:hAnsi="Times New Roman" w:cs="Times New Roman"/>
          <w:sz w:val="22"/>
          <w:szCs w:val="22"/>
        </w:rPr>
        <w:t>Eroğlu, S</w:t>
      </w:r>
      <w:proofErr w:type="gramStart"/>
      <w:r w:rsidR="00A238BF">
        <w:rPr>
          <w:rFonts w:ascii="Times New Roman" w:hAnsi="Times New Roman" w:cs="Times New Roman"/>
          <w:sz w:val="22"/>
          <w:szCs w:val="22"/>
        </w:rPr>
        <w:t>.,</w:t>
      </w:r>
      <w:proofErr w:type="gramEnd"/>
      <w:r w:rsidR="00A238BF">
        <w:rPr>
          <w:rFonts w:ascii="Times New Roman" w:hAnsi="Times New Roman" w:cs="Times New Roman"/>
          <w:sz w:val="22"/>
          <w:szCs w:val="22"/>
        </w:rPr>
        <w:t xml:space="preserve"> Koç, M. C. ve</w:t>
      </w:r>
      <w:r w:rsidRPr="0038261B">
        <w:rPr>
          <w:rFonts w:ascii="Times New Roman" w:hAnsi="Times New Roman" w:cs="Times New Roman"/>
          <w:sz w:val="22"/>
          <w:szCs w:val="22"/>
        </w:rPr>
        <w:t xml:space="preserve"> Eroğlu, E. (2022). Spor Örgütlerinde Kırı</w:t>
      </w:r>
      <w:r>
        <w:rPr>
          <w:rFonts w:ascii="Times New Roman" w:hAnsi="Times New Roman" w:cs="Times New Roman"/>
          <w:sz w:val="22"/>
          <w:szCs w:val="22"/>
        </w:rPr>
        <w:t>k Camlar Teorisinin İncelenmesi.</w:t>
      </w:r>
      <w:r w:rsidRPr="0038261B">
        <w:rPr>
          <w:rFonts w:ascii="Times New Roman" w:hAnsi="Times New Roman" w:cs="Times New Roman"/>
          <w:sz w:val="22"/>
          <w:szCs w:val="22"/>
        </w:rPr>
        <w:t xml:space="preserve"> </w:t>
      </w:r>
      <w:r w:rsidRPr="0038261B">
        <w:rPr>
          <w:rFonts w:ascii="Times New Roman" w:hAnsi="Times New Roman" w:cs="Times New Roman"/>
          <w:i/>
          <w:sz w:val="22"/>
          <w:szCs w:val="22"/>
        </w:rPr>
        <w:t>International Journal of Eurasia Social Sciences (IJOESS)</w:t>
      </w:r>
      <w:r w:rsidRPr="0038261B">
        <w:rPr>
          <w:rFonts w:ascii="Times New Roman" w:hAnsi="Times New Roman" w:cs="Times New Roman"/>
          <w:sz w:val="22"/>
          <w:szCs w:val="22"/>
        </w:rPr>
        <w:t xml:space="preserve">, 13(49), 1145-1151. </w:t>
      </w:r>
    </w:p>
    <w:p w14:paraId="0765E8D5" w14:textId="77777777" w:rsidR="0038261B" w:rsidRPr="0038261B" w:rsidRDefault="0038261B" w:rsidP="0038261B">
      <w:pPr>
        <w:pStyle w:val="Gvdemetni20"/>
        <w:shd w:val="clear" w:color="auto" w:fill="auto"/>
        <w:spacing w:before="0" w:after="0" w:line="240" w:lineRule="auto"/>
        <w:ind w:left="720" w:hanging="720"/>
        <w:jc w:val="both"/>
        <w:rPr>
          <w:rFonts w:ascii="Times New Roman" w:hAnsi="Times New Roman" w:cs="Times New Roman"/>
          <w:sz w:val="22"/>
          <w:szCs w:val="22"/>
        </w:rPr>
      </w:pPr>
    </w:p>
    <w:p w14:paraId="11E02579" w14:textId="48F8AF32" w:rsidR="0038261B" w:rsidRPr="0038261B" w:rsidRDefault="0038261B" w:rsidP="0038261B">
      <w:pPr>
        <w:pStyle w:val="Gvdemetni20"/>
        <w:shd w:val="clear" w:color="auto" w:fill="auto"/>
        <w:spacing w:before="0" w:after="0" w:line="240" w:lineRule="auto"/>
        <w:ind w:left="720" w:hanging="720"/>
        <w:jc w:val="both"/>
        <w:rPr>
          <w:rFonts w:ascii="Times New Roman" w:hAnsi="Times New Roman" w:cs="Times New Roman"/>
          <w:sz w:val="22"/>
          <w:szCs w:val="22"/>
        </w:rPr>
      </w:pPr>
      <w:r w:rsidRPr="0038261B">
        <w:rPr>
          <w:rFonts w:ascii="Times New Roman" w:hAnsi="Times New Roman" w:cs="Times New Roman"/>
          <w:color w:val="222222"/>
          <w:sz w:val="22"/>
          <w:szCs w:val="22"/>
          <w:shd w:val="clear" w:color="auto" w:fill="FFFFFF"/>
        </w:rPr>
        <w:t>Er, Y</w:t>
      </w:r>
      <w:proofErr w:type="gramStart"/>
      <w:r w:rsidRPr="0038261B">
        <w:rPr>
          <w:rFonts w:ascii="Times New Roman" w:hAnsi="Times New Roman" w:cs="Times New Roman"/>
          <w:color w:val="222222"/>
          <w:sz w:val="22"/>
          <w:szCs w:val="22"/>
          <w:shd w:val="clear" w:color="auto" w:fill="FFFFFF"/>
        </w:rPr>
        <w:t>.,</w:t>
      </w:r>
      <w:proofErr w:type="gramEnd"/>
      <w:r w:rsidRPr="0038261B">
        <w:rPr>
          <w:rFonts w:ascii="Times New Roman" w:hAnsi="Times New Roman" w:cs="Times New Roman"/>
          <w:color w:val="222222"/>
          <w:sz w:val="22"/>
          <w:szCs w:val="22"/>
          <w:shd w:val="clear" w:color="auto" w:fill="FFFFFF"/>
        </w:rPr>
        <w:t xml:space="preserve"> Koç, M. C., Demirel, M., &amp; Çuhadar, A. (2019). The meaning of leisure and life satisfaction: The sample of university students. </w:t>
      </w:r>
      <w:r w:rsidRPr="0038261B">
        <w:rPr>
          <w:rFonts w:ascii="Times New Roman" w:hAnsi="Times New Roman" w:cs="Times New Roman"/>
          <w:i/>
          <w:iCs/>
          <w:color w:val="222222"/>
          <w:sz w:val="22"/>
          <w:szCs w:val="22"/>
          <w:shd w:val="clear" w:color="auto" w:fill="FFFFFF"/>
        </w:rPr>
        <w:t>International Journal of Culture and History</w:t>
      </w:r>
      <w:r w:rsidRPr="0038261B">
        <w:rPr>
          <w:rFonts w:ascii="Times New Roman" w:hAnsi="Times New Roman" w:cs="Times New Roman"/>
          <w:color w:val="222222"/>
          <w:sz w:val="22"/>
          <w:szCs w:val="22"/>
          <w:shd w:val="clear" w:color="auto" w:fill="FFFFFF"/>
        </w:rPr>
        <w:t>, </w:t>
      </w:r>
      <w:r w:rsidRPr="0038261B">
        <w:rPr>
          <w:rFonts w:ascii="Times New Roman" w:hAnsi="Times New Roman" w:cs="Times New Roman"/>
          <w:i/>
          <w:iCs/>
          <w:color w:val="222222"/>
          <w:sz w:val="22"/>
          <w:szCs w:val="22"/>
          <w:shd w:val="clear" w:color="auto" w:fill="FFFFFF"/>
        </w:rPr>
        <w:t>6</w:t>
      </w:r>
      <w:r w:rsidRPr="0038261B">
        <w:rPr>
          <w:rFonts w:ascii="Times New Roman" w:hAnsi="Times New Roman" w:cs="Times New Roman"/>
          <w:color w:val="222222"/>
          <w:sz w:val="22"/>
          <w:szCs w:val="22"/>
          <w:shd w:val="clear" w:color="auto" w:fill="FFFFFF"/>
        </w:rPr>
        <w:t>(2), 1-16.</w:t>
      </w:r>
      <w:r w:rsidRPr="0038261B">
        <w:rPr>
          <w:rFonts w:ascii="Times New Roman" w:hAnsi="Times New Roman" w:cs="Times New Roman"/>
          <w:sz w:val="22"/>
          <w:szCs w:val="22"/>
        </w:rPr>
        <w:t xml:space="preserve"> </w:t>
      </w:r>
    </w:p>
    <w:p w14:paraId="14A0998F" w14:textId="6B9492B5" w:rsidR="00E23471" w:rsidRPr="0038261B" w:rsidRDefault="00E23471" w:rsidP="00E23471">
      <w:pPr>
        <w:pStyle w:val="Gvdemetni20"/>
        <w:shd w:val="clear" w:color="auto" w:fill="auto"/>
        <w:spacing w:before="0" w:after="0" w:line="240" w:lineRule="auto"/>
        <w:ind w:left="720" w:hanging="720"/>
        <w:jc w:val="both"/>
        <w:rPr>
          <w:rFonts w:ascii="Times New Roman" w:hAnsi="Times New Roman" w:cs="Times New Roman"/>
          <w:color w:val="222222"/>
          <w:sz w:val="22"/>
          <w:szCs w:val="22"/>
          <w:shd w:val="clear" w:color="auto" w:fill="FFFFFF"/>
        </w:rPr>
      </w:pPr>
    </w:p>
    <w:p w14:paraId="552EE0AA" w14:textId="77777777" w:rsidR="0038261B" w:rsidRDefault="0038261B" w:rsidP="00E23471">
      <w:pPr>
        <w:pStyle w:val="Gvdemetni20"/>
        <w:shd w:val="clear" w:color="auto" w:fill="auto"/>
        <w:spacing w:before="0" w:after="0" w:line="240" w:lineRule="auto"/>
        <w:ind w:left="720" w:hanging="720"/>
        <w:jc w:val="both"/>
        <w:rPr>
          <w:rFonts w:ascii="Times New Roman" w:hAnsi="Times New Roman" w:cs="Times New Roman"/>
          <w:color w:val="222222"/>
          <w:sz w:val="22"/>
          <w:szCs w:val="22"/>
          <w:shd w:val="clear" w:color="auto" w:fill="FFFFFF"/>
        </w:rPr>
      </w:pPr>
    </w:p>
    <w:p w14:paraId="6E71AA38" w14:textId="77777777" w:rsidR="00E23471" w:rsidRPr="00E23471" w:rsidRDefault="00E23471" w:rsidP="00E23471">
      <w:pPr>
        <w:pStyle w:val="Gvdemetni20"/>
        <w:shd w:val="clear" w:color="auto" w:fill="auto"/>
        <w:spacing w:before="0" w:after="0" w:line="240" w:lineRule="auto"/>
        <w:ind w:left="720" w:hanging="720"/>
        <w:jc w:val="both"/>
        <w:rPr>
          <w:rFonts w:ascii="Times New Roman" w:hAnsi="Times New Roman" w:cs="Times New Roman"/>
          <w:sz w:val="22"/>
          <w:szCs w:val="22"/>
        </w:rPr>
      </w:pPr>
    </w:p>
    <w:p w14:paraId="0F8BBC3A" w14:textId="74895E29" w:rsidR="00187571" w:rsidRDefault="00187571" w:rsidP="00187571">
      <w:pPr>
        <w:pStyle w:val="Gvdemetni20"/>
        <w:shd w:val="clear" w:color="auto" w:fill="auto"/>
        <w:spacing w:before="0" w:after="0" w:line="360" w:lineRule="auto"/>
        <w:ind w:left="720" w:hanging="720"/>
        <w:jc w:val="both"/>
        <w:rPr>
          <w:rFonts w:ascii="Times New Roman" w:hAnsi="Times New Roman" w:cs="Times New Roman"/>
          <w:sz w:val="24"/>
        </w:rPr>
      </w:pPr>
    </w:p>
    <w:p w14:paraId="54EE4CF8" w14:textId="73185FCF" w:rsidR="00187571" w:rsidRDefault="00187571" w:rsidP="00187571">
      <w:pPr>
        <w:pStyle w:val="Gvdemetni20"/>
        <w:shd w:val="clear" w:color="auto" w:fill="auto"/>
        <w:spacing w:before="0" w:after="0" w:line="360" w:lineRule="auto"/>
        <w:ind w:left="720" w:hanging="720"/>
        <w:jc w:val="both"/>
        <w:rPr>
          <w:rFonts w:ascii="Times New Roman" w:hAnsi="Times New Roman" w:cs="Times New Roman"/>
          <w:sz w:val="24"/>
        </w:rPr>
      </w:pPr>
    </w:p>
    <w:p w14:paraId="59F410FA" w14:textId="75B1246A" w:rsidR="00B02672" w:rsidRDefault="00B02672" w:rsidP="00B02672">
      <w:pPr>
        <w:spacing w:after="240" w:line="276" w:lineRule="auto"/>
        <w:rPr>
          <w:b/>
          <w:bCs/>
          <w:sz w:val="24"/>
          <w:szCs w:val="24"/>
        </w:rPr>
      </w:pPr>
    </w:p>
    <w:p w14:paraId="33A98155" w14:textId="1CC54803" w:rsidR="00095A27" w:rsidRPr="003135A9" w:rsidRDefault="00095A27" w:rsidP="00095A27">
      <w:pPr>
        <w:pStyle w:val="NormalWeb"/>
        <w:shd w:val="clear" w:color="auto" w:fill="FFFFFF"/>
        <w:spacing w:before="0" w:beforeAutospacing="0" w:after="150" w:afterAutospacing="0"/>
        <w:rPr>
          <w:color w:val="333333"/>
          <w:sz w:val="17"/>
          <w:szCs w:val="17"/>
        </w:rPr>
      </w:pPr>
      <w:r>
        <w:rPr>
          <w:noProof/>
          <w:color w:val="333333"/>
          <w:sz w:val="17"/>
          <w:szCs w:val="17"/>
          <w:lang w:val="tr-TR" w:eastAsia="tr-TR"/>
        </w:rPr>
        <w:drawing>
          <wp:inline distT="0" distB="0" distL="0" distR="0" wp14:anchorId="57684EDD" wp14:editId="3BC638DF">
            <wp:extent cx="838200" cy="29527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y-lisans.png"/>
                    <pic:cNvPicPr/>
                  </pic:nvPicPr>
                  <pic:blipFill>
                    <a:blip r:embed="rId8">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r w:rsidRPr="003135A9">
        <w:rPr>
          <w:color w:val="333333"/>
          <w:sz w:val="17"/>
          <w:szCs w:val="17"/>
        </w:rPr>
        <w:t>                 </w:t>
      </w:r>
    </w:p>
    <w:p w14:paraId="08D373DF" w14:textId="3A641189" w:rsidR="00095A27" w:rsidRPr="00095A27" w:rsidRDefault="00095A27" w:rsidP="00095A27">
      <w:pPr>
        <w:pStyle w:val="NormalWeb"/>
        <w:spacing w:before="0" w:beforeAutospacing="0" w:after="150" w:afterAutospacing="0"/>
        <w:rPr>
          <w:rStyle w:val="Gvdemetni6talikdeil"/>
          <w:rFonts w:ascii="Times New Roman" w:hAnsi="Times New Roman" w:cs="Times New Roman"/>
          <w:sz w:val="20"/>
        </w:rPr>
      </w:pPr>
      <w:r w:rsidRPr="00095A27">
        <w:rPr>
          <w:bCs/>
          <w:color w:val="333333"/>
          <w:sz w:val="20"/>
        </w:rPr>
        <w:t xml:space="preserve">Dergimizde yayımlanan makaleler, </w:t>
      </w:r>
      <w:r w:rsidRPr="00095A27">
        <w:rPr>
          <w:b/>
          <w:bCs/>
          <w:color w:val="333333"/>
          <w:sz w:val="20"/>
        </w:rPr>
        <w:t>Creative Commons Atıf 4.0 Uluslararası (CC BY 4.0)</w:t>
      </w:r>
      <w:r w:rsidRPr="00095A27">
        <w:rPr>
          <w:bCs/>
          <w:color w:val="333333"/>
          <w:sz w:val="20"/>
        </w:rPr>
        <w:t xml:space="preserve"> ile lisanslanmıştır.</w:t>
      </w:r>
    </w:p>
    <w:p w14:paraId="3831809A" w14:textId="3F28CEA6" w:rsidR="00095A27" w:rsidRDefault="00095A27" w:rsidP="00B02672">
      <w:pPr>
        <w:spacing w:after="240" w:line="276" w:lineRule="auto"/>
        <w:rPr>
          <w:b/>
          <w:bCs/>
          <w:sz w:val="24"/>
          <w:szCs w:val="24"/>
        </w:rPr>
      </w:pPr>
    </w:p>
    <w:sectPr w:rsidR="00095A27" w:rsidSect="001A20AA">
      <w:headerReference w:type="even" r:id="rId9"/>
      <w:headerReference w:type="default" r:id="rId10"/>
      <w:footerReference w:type="even" r:id="rId11"/>
      <w:footerReference w:type="default" r:id="rId12"/>
      <w:headerReference w:type="first" r:id="rId13"/>
      <w:footnotePr>
        <w:numFmt w:val="chicago"/>
      </w:footnotePr>
      <w:pgSz w:w="11907" w:h="16840" w:code="9"/>
      <w:pgMar w:top="990" w:right="1440" w:bottom="1080" w:left="1440" w:header="18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72D5D8" w14:textId="77777777" w:rsidR="003C20F7" w:rsidRDefault="003C20F7">
      <w:r>
        <w:separator/>
      </w:r>
    </w:p>
  </w:endnote>
  <w:endnote w:type="continuationSeparator" w:id="0">
    <w:p w14:paraId="417963D7" w14:textId="77777777" w:rsidR="003C20F7" w:rsidRDefault="003C2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1" w:fontKey="{8FC9575A-B0D7-489A-ACC5-35DD1C2F41C0}"/>
    <w:embedBold r:id="rId2" w:fontKey="{F437519D-9DAB-481D-90AB-EF455F448812}"/>
    <w:embedItalic r:id="rId3" w:fontKey="{B220DDC1-4AC5-4B1E-B3A0-9F14FC799273}"/>
    <w:embedBoldItalic r:id="rId4" w:fontKey="{6F94FA08-2625-4954-A6F8-0944961BAA75}"/>
  </w:font>
  <w:font w:name="Helvetica">
    <w:panose1 w:val="020B0604020202020204"/>
    <w:charset w:val="A2"/>
    <w:family w:val="swiss"/>
    <w:pitch w:val="variable"/>
    <w:sig w:usb0="E0002EFF" w:usb1="C000785B" w:usb2="00000009" w:usb3="00000000" w:csb0="000001FF" w:csb1="00000000"/>
    <w:embedBold r:id="rId5" w:fontKey="{B04012A9-A32E-4434-B2A8-6E4796EFC6B4}"/>
  </w:font>
  <w:font w:name="Univers">
    <w:charset w:val="00"/>
    <w:family w:val="swiss"/>
    <w:pitch w:val="variable"/>
    <w:sig w:usb0="80000287" w:usb1="00000000" w:usb2="00000000" w:usb3="00000000" w:csb0="0000000F" w:csb1="00000000"/>
    <w:embedRegular r:id="rId6" w:fontKey="{97857C57-759D-42B9-A730-E686F0B50161}"/>
  </w:font>
  <w:font w:name="Tahoma">
    <w:panose1 w:val="020B0604030504040204"/>
    <w:charset w:val="A2"/>
    <w:family w:val="swiss"/>
    <w:pitch w:val="variable"/>
    <w:sig w:usb0="E1002EFF" w:usb1="C000605B" w:usb2="00000029" w:usb3="00000000" w:csb0="000101FF" w:csb1="00000000"/>
    <w:embedRegular r:id="rId7" w:fontKey="{10C39449-8A1F-4714-9457-F0335310D21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embedRegular r:id="rId8" w:fontKey="{E38AD60B-6EFB-47AA-AE94-43FF960993CC}"/>
  </w:font>
  <w:font w:name="Cambria">
    <w:panose1 w:val="02040503050406030204"/>
    <w:charset w:val="A2"/>
    <w:family w:val="roman"/>
    <w:pitch w:val="variable"/>
    <w:sig w:usb0="E00006FF" w:usb1="420024FF" w:usb2="02000000" w:usb3="00000000" w:csb0="0000019F" w:csb1="00000000"/>
    <w:embedRegular r:id="rId9" w:fontKey="{4475FFF1-55BD-4900-AC2E-EF26D52B7338}"/>
    <w:embedBold r:id="rId10" w:fontKey="{FE85793E-31DD-4CF7-9B57-85DCA53FBA54}"/>
    <w:embedItalic r:id="rId11" w:fontKey="{658214F0-104B-42ED-B5E5-F6E1FDA0E78A}"/>
    <w:embedBoldItalic r:id="rId12" w:fontKey="{2CC9A8DA-AE5B-4424-A561-FA56A88745D7}"/>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A2"/>
    <w:family w:val="roman"/>
    <w:pitch w:val="variable"/>
    <w:sig w:usb0="00000287" w:usb1="00000000" w:usb2="00000000" w:usb3="00000000" w:csb0="0000009F" w:csb1="00000000"/>
    <w:embedRegular r:id="rId13" w:fontKey="{8C0190A7-6639-43F1-BAB1-B5AC287E0F2C}"/>
    <w:embedItalic r:id="rId14" w:fontKey="{C2BE5D29-3D31-4C61-ADD4-268FA4B60E67}"/>
    <w:embedBoldItalic r:id="rId15" w:fontKey="{3613853A-8BF6-40CC-91A7-B2F2CF1010C3}"/>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A2"/>
    <w:family w:val="swiss"/>
    <w:pitch w:val="variable"/>
    <w:sig w:usb0="E4002EFF" w:usb1="C200247B" w:usb2="00000009" w:usb3="00000000" w:csb0="000001FF" w:csb1="00000000"/>
    <w:embedRegular r:id="rId16" w:fontKey="{5D4D475C-FBFE-4AFF-B080-28437751C1A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85BF2" w14:textId="77777777" w:rsidR="00F46520" w:rsidRDefault="00F46520">
    <w:pPr>
      <w:pStyle w:val="AltBilgi"/>
      <w:jc w:val="center"/>
    </w:pPr>
    <w:r>
      <w:fldChar w:fldCharType="begin"/>
    </w:r>
    <w:r>
      <w:instrText>PAGE   \* MERGEFORMAT</w:instrText>
    </w:r>
    <w:r>
      <w:fldChar w:fldCharType="separate"/>
    </w:r>
    <w:r w:rsidRPr="00345185">
      <w:rPr>
        <w:lang w:val="tr-TR"/>
      </w:rPr>
      <w:t>2</w:t>
    </w:r>
    <w:r>
      <w:fldChar w:fldCharType="end"/>
    </w:r>
  </w:p>
  <w:p w14:paraId="2E1C1048" w14:textId="77777777" w:rsidR="00F46520" w:rsidRDefault="00F46520">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7FEF5" w14:textId="71472C16" w:rsidR="00F46520" w:rsidRPr="00216ECE" w:rsidRDefault="00F46520" w:rsidP="00D2651D">
    <w:pPr>
      <w:pStyle w:val="AltBilgi"/>
      <w:spacing w:after="0"/>
      <w:jc w:val="center"/>
      <w:rPr>
        <w:sz w:val="22"/>
        <w:szCs w:val="22"/>
      </w:rPr>
    </w:pPr>
    <w:r w:rsidRPr="00216ECE">
      <w:rPr>
        <w:sz w:val="22"/>
        <w:szCs w:val="22"/>
      </w:rPr>
      <w:fldChar w:fldCharType="begin"/>
    </w:r>
    <w:r w:rsidRPr="00216ECE">
      <w:rPr>
        <w:sz w:val="22"/>
        <w:szCs w:val="22"/>
      </w:rPr>
      <w:instrText>PAGE   \* MERGEFORMAT</w:instrText>
    </w:r>
    <w:r w:rsidRPr="00216ECE">
      <w:rPr>
        <w:sz w:val="22"/>
        <w:szCs w:val="22"/>
      </w:rPr>
      <w:fldChar w:fldCharType="separate"/>
    </w:r>
    <w:r w:rsidR="00727C86" w:rsidRPr="00727C86">
      <w:rPr>
        <w:sz w:val="22"/>
        <w:szCs w:val="22"/>
        <w:lang w:val="tr-TR"/>
      </w:rPr>
      <w:t>4</w:t>
    </w:r>
    <w:r w:rsidRPr="00216ECE">
      <w:rPr>
        <w:sz w:val="22"/>
        <w:szCs w:val="22"/>
      </w:rPr>
      <w:fldChar w:fldCharType="end"/>
    </w:r>
  </w:p>
  <w:p w14:paraId="497CD651" w14:textId="77777777" w:rsidR="00F46520" w:rsidRDefault="00F4652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A8E9D3" w14:textId="77777777" w:rsidR="003C20F7" w:rsidRPr="009C2BBA" w:rsidRDefault="003C20F7" w:rsidP="009C2BBA">
      <w:pPr>
        <w:pStyle w:val="AltBilgi"/>
        <w:rPr>
          <w:lang w:val="en-GB"/>
        </w:rPr>
      </w:pPr>
      <w:r>
        <w:rPr>
          <w:lang w:val="tr-TR" w:eastAsia="tr-TR"/>
        </w:rPr>
        <w:drawing>
          <wp:inline distT="0" distB="0" distL="0" distR="0" wp14:anchorId="4D1F22BC" wp14:editId="3E847365">
            <wp:extent cx="557530" cy="19050"/>
            <wp:effectExtent l="0" t="0" r="0" b="0"/>
            <wp:docPr id="5"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530" cy="19050"/>
                    </a:xfrm>
                    <a:prstGeom prst="rect">
                      <a:avLst/>
                    </a:prstGeom>
                    <a:noFill/>
                    <a:ln>
                      <a:noFill/>
                    </a:ln>
                  </pic:spPr>
                </pic:pic>
              </a:graphicData>
            </a:graphic>
          </wp:inline>
        </w:drawing>
      </w:r>
    </w:p>
  </w:footnote>
  <w:footnote w:type="continuationSeparator" w:id="0">
    <w:p w14:paraId="448B2D41" w14:textId="77777777" w:rsidR="003C20F7" w:rsidRDefault="003C20F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96BB7" w14:textId="77777777" w:rsidR="00F46520" w:rsidRPr="0089058A" w:rsidRDefault="00F46520" w:rsidP="002F43A8">
    <w:pPr>
      <w:pBdr>
        <w:bottom w:val="single" w:sz="4" w:space="1" w:color="auto"/>
      </w:pBdr>
      <w:jc w:val="both"/>
      <w:rPr>
        <w:i/>
        <w:lang w:val="en-US"/>
      </w:rPr>
    </w:pPr>
    <w:r w:rsidRPr="0089058A">
      <w:rPr>
        <w:i/>
        <w:lang w:val="en-US"/>
      </w:rPr>
      <w:t xml:space="preserve">Spor Bilimleri Araştırmaları Dergisi, </w:t>
    </w:r>
  </w:p>
  <w:p w14:paraId="1C463774" w14:textId="77777777" w:rsidR="00F46520" w:rsidRPr="002F43A8" w:rsidRDefault="00F46520" w:rsidP="002F43A8">
    <w:pPr>
      <w:pBdr>
        <w:bottom w:val="single" w:sz="4" w:space="1" w:color="auto"/>
      </w:pBdr>
      <w:jc w:val="both"/>
      <w:rPr>
        <w:i/>
        <w:lang w:val="en-US"/>
      </w:rPr>
    </w:pPr>
    <w:r w:rsidRPr="0089058A">
      <w:rPr>
        <w:i/>
        <w:lang w:val="en-US"/>
      </w:rPr>
      <w:t xml:space="preserve">Journal of Sports Sciences Research </w:t>
    </w:r>
    <w:r>
      <w:rPr>
        <w:i/>
        <w:lang w:val="en-US"/>
      </w:rPr>
      <w:t>X(XX</w:t>
    </w:r>
    <w:proofErr w:type="gramStart"/>
    <w:r>
      <w:rPr>
        <w:i/>
        <w:lang w:val="en-US"/>
      </w:rPr>
      <w:t>):p</w:t>
    </w:r>
    <w:proofErr w:type="gramEnd"/>
    <w:r>
      <w:rPr>
        <w:i/>
        <w:lang w:val="en-US"/>
      </w:rPr>
      <w:t>.X-X.</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37DCD" w14:textId="550929CF" w:rsidR="00F46520" w:rsidRPr="002E4DCA" w:rsidRDefault="00F46520" w:rsidP="00101119">
    <w:pPr>
      <w:pStyle w:val="stBilgi"/>
      <w:pBdr>
        <w:bottom w:val="single" w:sz="8" w:space="1" w:color="C00000"/>
      </w:pBdr>
      <w:spacing w:before="240" w:after="0"/>
      <w:rPr>
        <w:sz w:val="20"/>
        <w:szCs w:val="24"/>
      </w:rPr>
    </w:pPr>
    <w:r w:rsidRPr="002E4DCA">
      <w:rPr>
        <w:i w:val="0"/>
        <w:sz w:val="20"/>
        <w:szCs w:val="24"/>
      </w:rPr>
      <w:t>Soyadı, A.</w:t>
    </w:r>
    <w:r>
      <w:rPr>
        <w:i w:val="0"/>
        <w:sz w:val="20"/>
        <w:szCs w:val="24"/>
      </w:rPr>
      <w:t>,</w:t>
    </w:r>
    <w:r w:rsidR="001660E5">
      <w:rPr>
        <w:i w:val="0"/>
        <w:sz w:val="20"/>
        <w:szCs w:val="24"/>
      </w:rPr>
      <w:t xml:space="preserve"> Soyadı, B</w:t>
    </w:r>
    <w:r w:rsidRPr="002E4DCA">
      <w:rPr>
        <w:i w:val="0"/>
        <w:sz w:val="20"/>
        <w:szCs w:val="24"/>
      </w:rPr>
      <w:t>.</w:t>
    </w:r>
    <w:r w:rsidR="001660E5">
      <w:rPr>
        <w:i w:val="0"/>
        <w:sz w:val="20"/>
        <w:szCs w:val="24"/>
      </w:rPr>
      <w:t>, ve Soyadı, C.</w:t>
    </w:r>
    <w:r w:rsidRPr="002E4DCA">
      <w:rPr>
        <w:i w:val="0"/>
        <w:sz w:val="20"/>
        <w:szCs w:val="24"/>
      </w:rPr>
      <w:t xml:space="preserve"> (202</w:t>
    </w:r>
    <w:r w:rsidR="00727C86">
      <w:rPr>
        <w:i w:val="0"/>
        <w:sz w:val="20"/>
        <w:szCs w:val="24"/>
      </w:rPr>
      <w:t>5</w:t>
    </w:r>
    <w:r w:rsidRPr="002E4DCA">
      <w:rPr>
        <w:i w:val="0"/>
        <w:sz w:val="20"/>
        <w:szCs w:val="24"/>
      </w:rPr>
      <w:t>). Başlık.</w:t>
    </w:r>
    <w:r w:rsidRPr="002E4DCA">
      <w:rPr>
        <w:sz w:val="20"/>
        <w:szCs w:val="24"/>
      </w:rPr>
      <w:t xml:space="preserve"> </w:t>
    </w:r>
    <w:r w:rsidRPr="008249B2">
      <w:rPr>
        <w:sz w:val="20"/>
        <w:szCs w:val="24"/>
      </w:rPr>
      <w:t>Uluslararası Holistik Sağlık, Spor ve Rekreasyon Dergisi</w:t>
    </w:r>
    <w:r w:rsidRPr="002E4DCA">
      <w:rPr>
        <w:sz w:val="20"/>
        <w:szCs w:val="24"/>
      </w:rPr>
      <w:t xml:space="preserve">, </w:t>
    </w:r>
    <w:r w:rsidR="001660E5">
      <w:rPr>
        <w:sz w:val="20"/>
        <w:szCs w:val="24"/>
      </w:rPr>
      <w:t>2</w:t>
    </w:r>
    <w:r w:rsidR="001660E5">
      <w:rPr>
        <w:i w:val="0"/>
        <w:sz w:val="20"/>
        <w:szCs w:val="24"/>
      </w:rPr>
      <w:t>(2</w:t>
    </w:r>
    <w:r>
      <w:rPr>
        <w:i w:val="0"/>
        <w:sz w:val="20"/>
        <w:szCs w:val="24"/>
      </w:rPr>
      <w:t>), 1-10</w:t>
    </w:r>
    <w:r w:rsidRPr="002E4DCA">
      <w:rPr>
        <w:i w:val="0"/>
        <w:sz w:val="20"/>
        <w:szCs w:val="24"/>
      </w:rPr>
      <w: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BA578" w14:textId="77777777" w:rsidR="00F670BE" w:rsidRDefault="00F670BE" w:rsidP="00B461D9">
    <w:pPr>
      <w:pStyle w:val="stBilgi"/>
      <w:spacing w:after="0" w:line="240" w:lineRule="auto"/>
      <w:jc w:val="right"/>
      <w:rPr>
        <w:rFonts w:ascii="Garamond" w:hAnsi="Garamond"/>
        <w:b/>
        <w:sz w:val="20"/>
      </w:rPr>
    </w:pPr>
  </w:p>
  <w:p w14:paraId="645C88B9" w14:textId="7D2C49B5" w:rsidR="00F670BE" w:rsidRDefault="00F670BE" w:rsidP="00B461D9">
    <w:pPr>
      <w:pStyle w:val="stBilgi"/>
      <w:spacing w:after="0" w:line="240" w:lineRule="auto"/>
      <w:jc w:val="right"/>
      <w:rPr>
        <w:rFonts w:ascii="Garamond" w:hAnsi="Garamond"/>
        <w:b/>
        <w:sz w:val="20"/>
      </w:rPr>
    </w:pPr>
    <w:r>
      <w:rPr>
        <w:rFonts w:ascii="Garamond" w:hAnsi="Garamond"/>
        <w:b/>
        <w:sz w:val="20"/>
        <w:lang w:val="tr-TR" w:eastAsia="tr-TR"/>
      </w:rPr>
      <w:drawing>
        <wp:inline distT="0" distB="0" distL="0" distR="0" wp14:anchorId="6D22E2D0" wp14:editId="7284175C">
          <wp:extent cx="5730875" cy="725170"/>
          <wp:effectExtent l="0" t="0" r="317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0875" cy="725170"/>
                  </a:xfrm>
                  <a:prstGeom prst="rect">
                    <a:avLst/>
                  </a:prstGeom>
                  <a:noFill/>
                </pic:spPr>
              </pic:pic>
            </a:graphicData>
          </a:graphic>
        </wp:inline>
      </w:drawing>
    </w:r>
  </w:p>
  <w:p w14:paraId="75A89767" w14:textId="77777777" w:rsidR="00F670BE" w:rsidRDefault="00F670BE" w:rsidP="00F670BE">
    <w:pPr>
      <w:tabs>
        <w:tab w:val="center" w:pos="4706"/>
        <w:tab w:val="right" w:pos="9356"/>
      </w:tabs>
      <w:rPr>
        <w:rFonts w:ascii="Garamond" w:hAnsi="Garamond"/>
        <w:noProof/>
        <w:lang w:val="en-US"/>
      </w:rPr>
    </w:pPr>
  </w:p>
  <w:p w14:paraId="0B360A35" w14:textId="75DA3BB3" w:rsidR="00D022CE" w:rsidRDefault="00D022CE" w:rsidP="00D022CE">
    <w:pPr>
      <w:pStyle w:val="paginaR"/>
      <w:jc w:val="left"/>
      <w:rPr>
        <w:lang w:val="en-US"/>
      </w:rPr>
    </w:pPr>
  </w:p>
  <w:p w14:paraId="532E1652" w14:textId="13334E79" w:rsidR="00860792" w:rsidRPr="00860792" w:rsidRDefault="00D022CE" w:rsidP="00860792">
    <w:pPr>
      <w:pStyle w:val="paginaR"/>
      <w:pBdr>
        <w:bottom w:val="single" w:sz="4" w:space="1" w:color="auto"/>
      </w:pBdr>
      <w:jc w:val="left"/>
      <w:rPr>
        <w:color w:val="auto"/>
        <w:sz w:val="20"/>
        <w:szCs w:val="20"/>
        <w:lang w:val="en-US"/>
      </w:rPr>
    </w:pPr>
    <w:r w:rsidRPr="00860792">
      <w:rPr>
        <w:color w:val="auto"/>
        <w:sz w:val="20"/>
        <w:szCs w:val="20"/>
        <w:lang w:val="tr-TR"/>
      </w:rPr>
      <w:t>Uls Hols Sağlık, Spor ve Rekreasyon Derg</w:t>
    </w:r>
    <w:r w:rsidR="00860792" w:rsidRPr="00860792">
      <w:rPr>
        <w:color w:val="auto"/>
        <w:sz w:val="20"/>
        <w:szCs w:val="20"/>
        <w:lang w:val="tr-TR"/>
      </w:rPr>
      <w:t>.</w:t>
    </w:r>
    <w:r w:rsidR="00707BA7">
      <w:rPr>
        <w:color w:val="auto"/>
        <w:sz w:val="20"/>
        <w:szCs w:val="20"/>
        <w:lang w:val="en-US"/>
      </w:rPr>
      <w:t xml:space="preserve"> cilt. X, sayı. X (2025</w:t>
    </w:r>
    <w:r w:rsidRPr="00860792">
      <w:rPr>
        <w:color w:val="auto"/>
        <w:sz w:val="20"/>
        <w:szCs w:val="20"/>
        <w:lang w:val="en-US"/>
      </w:rPr>
      <w:t xml:space="preserve">), </w:t>
    </w:r>
    <w:r w:rsidRPr="00860792">
      <w:rPr>
        <w:color w:val="auto"/>
        <w:sz w:val="20"/>
        <w:szCs w:val="20"/>
        <w:lang w:val="en-US"/>
      </w:rPr>
      <w:tab/>
      <w:t xml:space="preserve">           </w:t>
    </w:r>
    <w:hyperlink r:id="rId2" w:history="1">
      <w:r w:rsidR="00860792" w:rsidRPr="00860792">
        <w:rPr>
          <w:rStyle w:val="Kpr"/>
          <w:sz w:val="20"/>
          <w:szCs w:val="20"/>
          <w:lang w:val="en-US"/>
        </w:rPr>
        <w:t>https://holisticrecreation.com</w:t>
      </w:r>
    </w:hyperlink>
  </w:p>
  <w:p w14:paraId="0E11F9A3" w14:textId="447CAFE6" w:rsidR="00860792" w:rsidRPr="00860792" w:rsidRDefault="00860792" w:rsidP="00860792">
    <w:pPr>
      <w:autoSpaceDE w:val="0"/>
      <w:autoSpaceDN w:val="0"/>
      <w:adjustRightInd w:val="0"/>
      <w:rPr>
        <w:i/>
        <w:lang w:val="en-US"/>
      </w:rPr>
    </w:pPr>
    <w:r w:rsidRPr="00860792">
      <w:rPr>
        <w:i/>
        <w:lang w:val="en-US"/>
      </w:rPr>
      <w:t>E-ISSN:</w:t>
    </w:r>
    <w:r w:rsidR="00707BA7" w:rsidRPr="00707BA7">
      <w:t xml:space="preserve"> </w:t>
    </w:r>
    <w:r w:rsidR="00707BA7" w:rsidRPr="00707BA7">
      <w:rPr>
        <w:i/>
        <w:lang w:val="en-US"/>
      </w:rPr>
      <w:t>2979-9740</w:t>
    </w:r>
    <w:r w:rsidR="00707BA7">
      <w:rPr>
        <w:i/>
        <w:lang w:val="en-US"/>
      </w:rPr>
      <w:tab/>
    </w:r>
    <w:r w:rsidR="00707BA7">
      <w:rPr>
        <w:i/>
        <w:lang w:val="en-US"/>
      </w:rPr>
      <w:tab/>
    </w:r>
    <w:r w:rsidR="00707BA7">
      <w:rPr>
        <w:i/>
        <w:lang w:val="en-US"/>
      </w:rPr>
      <w:tab/>
    </w:r>
    <w:r w:rsidR="00707BA7">
      <w:rPr>
        <w:i/>
        <w:lang w:val="en-US"/>
      </w:rPr>
      <w:tab/>
    </w:r>
    <w:r w:rsidR="00707BA7">
      <w:rPr>
        <w:i/>
        <w:lang w:val="en-US"/>
      </w:rPr>
      <w:tab/>
    </w:r>
    <w:r w:rsidR="00707BA7">
      <w:rPr>
        <w:i/>
        <w:lang w:val="en-US"/>
      </w:rPr>
      <w:tab/>
      <w:t xml:space="preserve">          </w:t>
    </w:r>
    <w:r w:rsidRPr="00860792">
      <w:rPr>
        <w:rFonts w:eastAsia="Calibri"/>
        <w:i/>
        <w:lang w:val="en-US"/>
      </w:rPr>
      <w:t>DOI:</w:t>
    </w:r>
  </w:p>
  <w:p w14:paraId="3B02EA29" w14:textId="4D3DB3F8" w:rsidR="00D022CE" w:rsidRPr="00860792" w:rsidRDefault="00D022CE" w:rsidP="00D022CE">
    <w:pPr>
      <w:pStyle w:val="paginaR"/>
      <w:jc w:val="left"/>
      <w:rPr>
        <w:iCs w:val="0"/>
        <w:color w:val="auto"/>
        <w:sz w:val="20"/>
        <w:szCs w:val="20"/>
      </w:rPr>
    </w:pPr>
    <w:r w:rsidRPr="00860792">
      <w:rPr>
        <w:iCs w:val="0"/>
        <w:color w:val="auto"/>
        <w:sz w:val="20"/>
        <w:szCs w:val="20"/>
      </w:rPr>
      <w:t xml:space="preserve"> </w:t>
    </w:r>
  </w:p>
  <w:p w14:paraId="3BA33766" w14:textId="4581C8A1" w:rsidR="00F46520" w:rsidRPr="00B461D9" w:rsidRDefault="00F46520" w:rsidP="00B461D9">
    <w:pPr>
      <w:pStyle w:val="stBilgi"/>
      <w:spacing w:after="0" w:line="240" w:lineRule="auto"/>
      <w:jc w:val="right"/>
      <w:rPr>
        <w:rFonts w:ascii="Garamond" w:hAnsi="Garamond" w:cs="TimesNewRomanPSMT"/>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rPr>
        <w:rFonts w:cs="Times New Roman"/>
      </w:rPr>
    </w:lvl>
    <w:lvl w:ilvl="1">
      <w:start w:val="1"/>
      <w:numFmt w:val="decimal"/>
      <w:suff w:val="space"/>
      <w:lvlText w:val="%1.%2."/>
      <w:lvlJc w:val="left"/>
      <w:rPr>
        <w:rFonts w:cs="Times New Roman"/>
      </w:rPr>
    </w:lvl>
    <w:lvl w:ilvl="2">
      <w:start w:val="1"/>
      <w:numFmt w:val="decimal"/>
      <w:suff w:val="space"/>
      <w:lvlText w:val="%1.%2.%3."/>
      <w:lvlJc w:val="left"/>
      <w:rPr>
        <w:rFonts w:cs="Times New Roman"/>
      </w:rPr>
    </w:lvl>
    <w:lvl w:ilvl="3">
      <w:start w:val="1"/>
      <w:numFmt w:val="decimal"/>
      <w:suff w:val="space"/>
      <w:lvlText w:val="%1.%2.%3.%4."/>
      <w:lvlJc w:val="left"/>
      <w:rPr>
        <w:rFonts w:cs="Times New Roman"/>
      </w:rPr>
    </w:lvl>
    <w:lvl w:ilvl="4">
      <w:start w:val="1"/>
      <w:numFmt w:val="decimal"/>
      <w:suff w:val="space"/>
      <w:lvlText w:val="%1.%2.%3.%4.%5."/>
      <w:lvlJc w:val="left"/>
      <w:rPr>
        <w:rFonts w:cs="Times New Roman"/>
      </w:rPr>
    </w:lvl>
    <w:lvl w:ilvl="5">
      <w:start w:val="1"/>
      <w:numFmt w:val="decimal"/>
      <w:suff w:val="space"/>
      <w:lvlText w:val="%1.%2.%3.%4.%5.%6."/>
      <w:lvlJc w:val="left"/>
      <w:rPr>
        <w:rFonts w:cs="Times New Roman"/>
      </w:rPr>
    </w:lvl>
    <w:lvl w:ilvl="6">
      <w:start w:val="1"/>
      <w:numFmt w:val="decimal"/>
      <w:suff w:val="space"/>
      <w:lvlText w:val="%1.%2.%3.%4.%5.%6.%7."/>
      <w:lvlJc w:val="left"/>
      <w:rPr>
        <w:rFonts w:cs="Times New Roman"/>
      </w:rPr>
    </w:lvl>
    <w:lvl w:ilvl="7">
      <w:start w:val="1"/>
      <w:numFmt w:val="decimal"/>
      <w:suff w:val="space"/>
      <w:lvlText w:val="%1.%2.%3.%4.%5.%6.%7.%8."/>
      <w:lvlJc w:val="left"/>
      <w:rPr>
        <w:rFonts w:cs="Times New Roman"/>
      </w:rPr>
    </w:lvl>
    <w:lvl w:ilvl="8">
      <w:start w:val="1"/>
      <w:numFmt w:val="decimal"/>
      <w:suff w:val="space"/>
      <w:lvlText w:val="%1..%3.%4.%5.%6.%7.%8.%9."/>
      <w:lvlJc w:val="left"/>
      <w:rPr>
        <w:rFonts w:cs="Times New Roman"/>
      </w:rPr>
    </w:lvl>
  </w:abstractNum>
  <w:abstractNum w:abstractNumId="1" w15:restartNumberingAfterBreak="0">
    <w:nsid w:val="090D7AFE"/>
    <w:multiLevelType w:val="hybridMultilevel"/>
    <w:tmpl w:val="DD02493E"/>
    <w:lvl w:ilvl="0" w:tplc="6F1C2850">
      <w:numFmt w:val="bullet"/>
      <w:lvlText w:val="-"/>
      <w:lvlJc w:val="left"/>
      <w:pPr>
        <w:tabs>
          <w:tab w:val="num" w:pos="1350"/>
        </w:tabs>
        <w:ind w:left="1350" w:hanging="750"/>
      </w:pPr>
      <w:rPr>
        <w:rFonts w:ascii="Times New Roman" w:eastAsia="Times New Roman" w:hAnsi="Times New Roman" w:cs="Times New Roman" w:hint="default"/>
      </w:rPr>
    </w:lvl>
    <w:lvl w:ilvl="1" w:tplc="04180003" w:tentative="1">
      <w:start w:val="1"/>
      <w:numFmt w:val="bullet"/>
      <w:lvlText w:val="o"/>
      <w:lvlJc w:val="left"/>
      <w:pPr>
        <w:tabs>
          <w:tab w:val="num" w:pos="1680"/>
        </w:tabs>
        <w:ind w:left="1680" w:hanging="360"/>
      </w:pPr>
      <w:rPr>
        <w:rFonts w:ascii="Courier New" w:hAnsi="Courier New" w:cs="Courier New" w:hint="default"/>
      </w:rPr>
    </w:lvl>
    <w:lvl w:ilvl="2" w:tplc="04180005" w:tentative="1">
      <w:start w:val="1"/>
      <w:numFmt w:val="bullet"/>
      <w:lvlText w:val=""/>
      <w:lvlJc w:val="left"/>
      <w:pPr>
        <w:tabs>
          <w:tab w:val="num" w:pos="2400"/>
        </w:tabs>
        <w:ind w:left="2400" w:hanging="360"/>
      </w:pPr>
      <w:rPr>
        <w:rFonts w:ascii="Wingdings" w:hAnsi="Wingdings" w:hint="default"/>
      </w:rPr>
    </w:lvl>
    <w:lvl w:ilvl="3" w:tplc="04180001" w:tentative="1">
      <w:start w:val="1"/>
      <w:numFmt w:val="bullet"/>
      <w:lvlText w:val=""/>
      <w:lvlJc w:val="left"/>
      <w:pPr>
        <w:tabs>
          <w:tab w:val="num" w:pos="3120"/>
        </w:tabs>
        <w:ind w:left="3120" w:hanging="360"/>
      </w:pPr>
      <w:rPr>
        <w:rFonts w:ascii="Symbol" w:hAnsi="Symbol" w:hint="default"/>
      </w:rPr>
    </w:lvl>
    <w:lvl w:ilvl="4" w:tplc="04180003" w:tentative="1">
      <w:start w:val="1"/>
      <w:numFmt w:val="bullet"/>
      <w:lvlText w:val="o"/>
      <w:lvlJc w:val="left"/>
      <w:pPr>
        <w:tabs>
          <w:tab w:val="num" w:pos="3840"/>
        </w:tabs>
        <w:ind w:left="3840" w:hanging="360"/>
      </w:pPr>
      <w:rPr>
        <w:rFonts w:ascii="Courier New" w:hAnsi="Courier New" w:cs="Courier New" w:hint="default"/>
      </w:rPr>
    </w:lvl>
    <w:lvl w:ilvl="5" w:tplc="04180005" w:tentative="1">
      <w:start w:val="1"/>
      <w:numFmt w:val="bullet"/>
      <w:lvlText w:val=""/>
      <w:lvlJc w:val="left"/>
      <w:pPr>
        <w:tabs>
          <w:tab w:val="num" w:pos="4560"/>
        </w:tabs>
        <w:ind w:left="4560" w:hanging="360"/>
      </w:pPr>
      <w:rPr>
        <w:rFonts w:ascii="Wingdings" w:hAnsi="Wingdings" w:hint="default"/>
      </w:rPr>
    </w:lvl>
    <w:lvl w:ilvl="6" w:tplc="04180001" w:tentative="1">
      <w:start w:val="1"/>
      <w:numFmt w:val="bullet"/>
      <w:lvlText w:val=""/>
      <w:lvlJc w:val="left"/>
      <w:pPr>
        <w:tabs>
          <w:tab w:val="num" w:pos="5280"/>
        </w:tabs>
        <w:ind w:left="5280" w:hanging="360"/>
      </w:pPr>
      <w:rPr>
        <w:rFonts w:ascii="Symbol" w:hAnsi="Symbol" w:hint="default"/>
      </w:rPr>
    </w:lvl>
    <w:lvl w:ilvl="7" w:tplc="04180003" w:tentative="1">
      <w:start w:val="1"/>
      <w:numFmt w:val="bullet"/>
      <w:lvlText w:val="o"/>
      <w:lvlJc w:val="left"/>
      <w:pPr>
        <w:tabs>
          <w:tab w:val="num" w:pos="6000"/>
        </w:tabs>
        <w:ind w:left="6000" w:hanging="360"/>
      </w:pPr>
      <w:rPr>
        <w:rFonts w:ascii="Courier New" w:hAnsi="Courier New" w:cs="Courier New" w:hint="default"/>
      </w:rPr>
    </w:lvl>
    <w:lvl w:ilvl="8" w:tplc="04180005" w:tentative="1">
      <w:start w:val="1"/>
      <w:numFmt w:val="bullet"/>
      <w:lvlText w:val=""/>
      <w:lvlJc w:val="left"/>
      <w:pPr>
        <w:tabs>
          <w:tab w:val="num" w:pos="6720"/>
        </w:tabs>
        <w:ind w:left="6720" w:hanging="360"/>
      </w:pPr>
      <w:rPr>
        <w:rFonts w:ascii="Wingdings" w:hAnsi="Wingdings" w:hint="default"/>
      </w:rPr>
    </w:lvl>
  </w:abstractNum>
  <w:abstractNum w:abstractNumId="2" w15:restartNumberingAfterBreak="0">
    <w:nsid w:val="105B27D0"/>
    <w:multiLevelType w:val="hybridMultilevel"/>
    <w:tmpl w:val="76283B12"/>
    <w:lvl w:ilvl="0" w:tplc="F280A7A8">
      <w:numFmt w:val="bullet"/>
      <w:lvlText w:val="-"/>
      <w:lvlJc w:val="left"/>
      <w:pPr>
        <w:ind w:left="1380" w:hanging="780"/>
      </w:pPr>
      <w:rPr>
        <w:rFonts w:ascii="Times New Roman" w:eastAsia="Times New Roman" w:hAnsi="Times New Roman" w:cs="Times New Roman" w:hint="default"/>
      </w:rPr>
    </w:lvl>
    <w:lvl w:ilvl="1" w:tplc="04180003" w:tentative="1">
      <w:start w:val="1"/>
      <w:numFmt w:val="bullet"/>
      <w:lvlText w:val="o"/>
      <w:lvlJc w:val="left"/>
      <w:pPr>
        <w:ind w:left="1680" w:hanging="360"/>
      </w:pPr>
      <w:rPr>
        <w:rFonts w:ascii="Courier New" w:hAnsi="Courier New" w:cs="Courier New" w:hint="default"/>
      </w:rPr>
    </w:lvl>
    <w:lvl w:ilvl="2" w:tplc="04180005" w:tentative="1">
      <w:start w:val="1"/>
      <w:numFmt w:val="bullet"/>
      <w:lvlText w:val=""/>
      <w:lvlJc w:val="left"/>
      <w:pPr>
        <w:ind w:left="2400" w:hanging="360"/>
      </w:pPr>
      <w:rPr>
        <w:rFonts w:ascii="Wingdings" w:hAnsi="Wingdings" w:hint="default"/>
      </w:rPr>
    </w:lvl>
    <w:lvl w:ilvl="3" w:tplc="04180001" w:tentative="1">
      <w:start w:val="1"/>
      <w:numFmt w:val="bullet"/>
      <w:lvlText w:val=""/>
      <w:lvlJc w:val="left"/>
      <w:pPr>
        <w:ind w:left="3120" w:hanging="360"/>
      </w:pPr>
      <w:rPr>
        <w:rFonts w:ascii="Symbol" w:hAnsi="Symbol" w:hint="default"/>
      </w:rPr>
    </w:lvl>
    <w:lvl w:ilvl="4" w:tplc="04180003" w:tentative="1">
      <w:start w:val="1"/>
      <w:numFmt w:val="bullet"/>
      <w:lvlText w:val="o"/>
      <w:lvlJc w:val="left"/>
      <w:pPr>
        <w:ind w:left="3840" w:hanging="360"/>
      </w:pPr>
      <w:rPr>
        <w:rFonts w:ascii="Courier New" w:hAnsi="Courier New" w:cs="Courier New" w:hint="default"/>
      </w:rPr>
    </w:lvl>
    <w:lvl w:ilvl="5" w:tplc="04180005" w:tentative="1">
      <w:start w:val="1"/>
      <w:numFmt w:val="bullet"/>
      <w:lvlText w:val=""/>
      <w:lvlJc w:val="left"/>
      <w:pPr>
        <w:ind w:left="4560" w:hanging="360"/>
      </w:pPr>
      <w:rPr>
        <w:rFonts w:ascii="Wingdings" w:hAnsi="Wingdings" w:hint="default"/>
      </w:rPr>
    </w:lvl>
    <w:lvl w:ilvl="6" w:tplc="04180001" w:tentative="1">
      <w:start w:val="1"/>
      <w:numFmt w:val="bullet"/>
      <w:lvlText w:val=""/>
      <w:lvlJc w:val="left"/>
      <w:pPr>
        <w:ind w:left="5280" w:hanging="360"/>
      </w:pPr>
      <w:rPr>
        <w:rFonts w:ascii="Symbol" w:hAnsi="Symbol" w:hint="default"/>
      </w:rPr>
    </w:lvl>
    <w:lvl w:ilvl="7" w:tplc="04180003" w:tentative="1">
      <w:start w:val="1"/>
      <w:numFmt w:val="bullet"/>
      <w:lvlText w:val="o"/>
      <w:lvlJc w:val="left"/>
      <w:pPr>
        <w:ind w:left="6000" w:hanging="360"/>
      </w:pPr>
      <w:rPr>
        <w:rFonts w:ascii="Courier New" w:hAnsi="Courier New" w:cs="Courier New" w:hint="default"/>
      </w:rPr>
    </w:lvl>
    <w:lvl w:ilvl="8" w:tplc="04180005" w:tentative="1">
      <w:start w:val="1"/>
      <w:numFmt w:val="bullet"/>
      <w:lvlText w:val=""/>
      <w:lvlJc w:val="left"/>
      <w:pPr>
        <w:ind w:left="6720" w:hanging="360"/>
      </w:pPr>
      <w:rPr>
        <w:rFonts w:ascii="Wingdings" w:hAnsi="Wingdings" w:hint="default"/>
      </w:rPr>
    </w:lvl>
  </w:abstractNum>
  <w:abstractNum w:abstractNumId="3" w15:restartNumberingAfterBreak="0">
    <w:nsid w:val="155C157D"/>
    <w:multiLevelType w:val="hybridMultilevel"/>
    <w:tmpl w:val="28AE131E"/>
    <w:lvl w:ilvl="0" w:tplc="0418000F">
      <w:start w:val="1"/>
      <w:numFmt w:val="decimal"/>
      <w:lvlText w:val="%1."/>
      <w:lvlJc w:val="left"/>
      <w:pPr>
        <w:tabs>
          <w:tab w:val="num" w:pos="480"/>
        </w:tabs>
        <w:ind w:left="480" w:hanging="360"/>
      </w:pPr>
    </w:lvl>
    <w:lvl w:ilvl="1" w:tplc="04180019">
      <w:start w:val="1"/>
      <w:numFmt w:val="lowerLetter"/>
      <w:lvlText w:val="%2."/>
      <w:lvlJc w:val="left"/>
      <w:pPr>
        <w:tabs>
          <w:tab w:val="num" w:pos="1200"/>
        </w:tabs>
        <w:ind w:left="1200" w:hanging="360"/>
      </w:pPr>
    </w:lvl>
    <w:lvl w:ilvl="2" w:tplc="0418001B" w:tentative="1">
      <w:start w:val="1"/>
      <w:numFmt w:val="lowerRoman"/>
      <w:lvlText w:val="%3."/>
      <w:lvlJc w:val="right"/>
      <w:pPr>
        <w:tabs>
          <w:tab w:val="num" w:pos="1920"/>
        </w:tabs>
        <w:ind w:left="1920" w:hanging="180"/>
      </w:pPr>
    </w:lvl>
    <w:lvl w:ilvl="3" w:tplc="0418000F" w:tentative="1">
      <w:start w:val="1"/>
      <w:numFmt w:val="decimal"/>
      <w:lvlText w:val="%4."/>
      <w:lvlJc w:val="left"/>
      <w:pPr>
        <w:tabs>
          <w:tab w:val="num" w:pos="2640"/>
        </w:tabs>
        <w:ind w:left="2640" w:hanging="360"/>
      </w:pPr>
    </w:lvl>
    <w:lvl w:ilvl="4" w:tplc="04180019" w:tentative="1">
      <w:start w:val="1"/>
      <w:numFmt w:val="lowerLetter"/>
      <w:lvlText w:val="%5."/>
      <w:lvlJc w:val="left"/>
      <w:pPr>
        <w:tabs>
          <w:tab w:val="num" w:pos="3360"/>
        </w:tabs>
        <w:ind w:left="3360" w:hanging="360"/>
      </w:pPr>
    </w:lvl>
    <w:lvl w:ilvl="5" w:tplc="0418001B" w:tentative="1">
      <w:start w:val="1"/>
      <w:numFmt w:val="lowerRoman"/>
      <w:lvlText w:val="%6."/>
      <w:lvlJc w:val="right"/>
      <w:pPr>
        <w:tabs>
          <w:tab w:val="num" w:pos="4080"/>
        </w:tabs>
        <w:ind w:left="4080" w:hanging="180"/>
      </w:pPr>
    </w:lvl>
    <w:lvl w:ilvl="6" w:tplc="0418000F" w:tentative="1">
      <w:start w:val="1"/>
      <w:numFmt w:val="decimal"/>
      <w:lvlText w:val="%7."/>
      <w:lvlJc w:val="left"/>
      <w:pPr>
        <w:tabs>
          <w:tab w:val="num" w:pos="4800"/>
        </w:tabs>
        <w:ind w:left="4800" w:hanging="360"/>
      </w:pPr>
    </w:lvl>
    <w:lvl w:ilvl="7" w:tplc="04180019" w:tentative="1">
      <w:start w:val="1"/>
      <w:numFmt w:val="lowerLetter"/>
      <w:lvlText w:val="%8."/>
      <w:lvlJc w:val="left"/>
      <w:pPr>
        <w:tabs>
          <w:tab w:val="num" w:pos="5520"/>
        </w:tabs>
        <w:ind w:left="5520" w:hanging="360"/>
      </w:pPr>
    </w:lvl>
    <w:lvl w:ilvl="8" w:tplc="0418001B" w:tentative="1">
      <w:start w:val="1"/>
      <w:numFmt w:val="lowerRoman"/>
      <w:lvlText w:val="%9."/>
      <w:lvlJc w:val="right"/>
      <w:pPr>
        <w:tabs>
          <w:tab w:val="num" w:pos="6240"/>
        </w:tabs>
        <w:ind w:left="6240" w:hanging="180"/>
      </w:pPr>
    </w:lvl>
  </w:abstractNum>
  <w:abstractNum w:abstractNumId="4"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cs="Times New Roman" w:hint="default"/>
      </w:rPr>
    </w:lvl>
    <w:lvl w:ilvl="4">
      <w:start w:val="1"/>
      <w:numFmt w:val="none"/>
      <w:lvlText w:val="-"/>
      <w:lvlJc w:val="left"/>
      <w:pPr>
        <w:tabs>
          <w:tab w:val="num" w:pos="1320"/>
        </w:tabs>
        <w:ind w:left="1200" w:hanging="240"/>
      </w:pPr>
      <w:rPr>
        <w:rFonts w:ascii="Times New Roman" w:hAnsi="Times New Roman" w:cs="Times New Roman" w:hint="default"/>
      </w:rPr>
    </w:lvl>
    <w:lvl w:ilvl="5">
      <w:start w:val="1"/>
      <w:numFmt w:val="none"/>
      <w:lvlText w:val="-"/>
      <w:lvlJc w:val="left"/>
      <w:pPr>
        <w:tabs>
          <w:tab w:val="num" w:pos="1560"/>
        </w:tabs>
        <w:ind w:left="1440" w:hanging="240"/>
      </w:pPr>
      <w:rPr>
        <w:rFonts w:ascii="Times New Roman" w:hAnsi="Times New Roman" w:cs="Times New Roman" w:hint="default"/>
      </w:rPr>
    </w:lvl>
    <w:lvl w:ilvl="6">
      <w:start w:val="1"/>
      <w:numFmt w:val="none"/>
      <w:lvlText w:val="-"/>
      <w:lvlJc w:val="left"/>
      <w:pPr>
        <w:tabs>
          <w:tab w:val="num" w:pos="1800"/>
        </w:tabs>
        <w:ind w:left="1680" w:hanging="240"/>
      </w:pPr>
      <w:rPr>
        <w:rFonts w:ascii="Times New Roman" w:hAnsi="Times New Roman" w:cs="Times New Roman" w:hint="default"/>
      </w:rPr>
    </w:lvl>
    <w:lvl w:ilvl="7">
      <w:start w:val="1"/>
      <w:numFmt w:val="none"/>
      <w:lvlText w:val="-"/>
      <w:lvlJc w:val="left"/>
      <w:pPr>
        <w:tabs>
          <w:tab w:val="num" w:pos="2040"/>
        </w:tabs>
        <w:ind w:left="1920" w:hanging="240"/>
      </w:pPr>
      <w:rPr>
        <w:rFonts w:ascii="Times New Roman" w:hAnsi="Times New Roman" w:cs="Times New Roman" w:hint="default"/>
      </w:rPr>
    </w:lvl>
    <w:lvl w:ilvl="8">
      <w:start w:val="1"/>
      <w:numFmt w:val="none"/>
      <w:lvlText w:val="-"/>
      <w:lvlJc w:val="left"/>
      <w:pPr>
        <w:tabs>
          <w:tab w:val="num" w:pos="2280"/>
        </w:tabs>
        <w:ind w:left="2160" w:hanging="240"/>
      </w:pPr>
      <w:rPr>
        <w:rFonts w:ascii="Times New Roman" w:hAnsi="Times New Roman" w:cs="Times New Roman" w:hint="default"/>
      </w:rPr>
    </w:lvl>
  </w:abstractNum>
  <w:abstractNum w:abstractNumId="5" w15:restartNumberingAfterBreak="0">
    <w:nsid w:val="25CC2FB5"/>
    <w:multiLevelType w:val="hybridMultilevel"/>
    <w:tmpl w:val="E5522CE4"/>
    <w:lvl w:ilvl="0" w:tplc="822C5882">
      <w:start w:val="1"/>
      <w:numFmt w:val="bullet"/>
      <w:lvlText w:val="-"/>
      <w:lvlJc w:val="left"/>
      <w:pPr>
        <w:tabs>
          <w:tab w:val="num" w:pos="1080"/>
        </w:tabs>
        <w:ind w:left="1080" w:hanging="360"/>
      </w:pPr>
      <w:rPr>
        <w:rFonts w:hint="default"/>
        <w:b/>
      </w:rPr>
    </w:lvl>
    <w:lvl w:ilvl="1" w:tplc="A22279AA">
      <w:start w:val="1"/>
      <w:numFmt w:val="decimal"/>
      <w:lvlText w:val="%2."/>
      <w:lvlJc w:val="left"/>
      <w:pPr>
        <w:tabs>
          <w:tab w:val="num" w:pos="1440"/>
        </w:tabs>
        <w:ind w:left="1440" w:hanging="360"/>
      </w:pPr>
      <w:rPr>
        <w:rFonts w:hint="default"/>
        <w:b w:val="0"/>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322B9F"/>
    <w:multiLevelType w:val="multilevel"/>
    <w:tmpl w:val="1E642A78"/>
    <w:lvl w:ilvl="0">
      <w:start w:val="1"/>
      <w:numFmt w:val="upperLetter"/>
      <w:pStyle w:val="Els-appendixhead"/>
      <w:suff w:val="nothing"/>
      <w:lvlText w:val="Appendix %1. "/>
      <w:lvlJc w:val="left"/>
      <w:rPr>
        <w:rFonts w:cs="Times New Roman"/>
        <w:b/>
        <w:i w:val="0"/>
      </w:rPr>
    </w:lvl>
    <w:lvl w:ilvl="1">
      <w:start w:val="1"/>
      <w:numFmt w:val="decimal"/>
      <w:suff w:val="nothing"/>
      <w:lvlText w:val="%1.%2. "/>
      <w:lvlJc w:val="left"/>
      <w:rPr>
        <w:rFonts w:ascii="Times New Roman" w:hAnsi="Times New Roman" w:cs="Times New Roman" w:hint="default"/>
        <w:b w:val="0"/>
        <w:i/>
        <w:sz w:val="20"/>
      </w:rPr>
    </w:lvl>
    <w:lvl w:ilvl="2">
      <w:start w:val="1"/>
      <w:numFmt w:val="none"/>
      <w:lvlText w:val=""/>
      <w:lvlJc w:val="left"/>
      <w:pPr>
        <w:tabs>
          <w:tab w:val="num" w:pos="360"/>
        </w:tabs>
      </w:pPr>
      <w:rPr>
        <w:rFonts w:cs="Times New Roman"/>
      </w:rPr>
    </w:lvl>
    <w:lvl w:ilvl="3">
      <w:start w:val="1"/>
      <w:numFmt w:val="none"/>
      <w:lvlText w:val=""/>
      <w:lvlJc w:val="right"/>
      <w:pPr>
        <w:tabs>
          <w:tab w:val="num" w:pos="360"/>
        </w:tabs>
      </w:pPr>
      <w:rPr>
        <w:rFonts w:cs="Times New Roman"/>
      </w:rPr>
    </w:lvl>
    <w:lvl w:ilvl="4">
      <w:start w:val="1"/>
      <w:numFmt w:val="none"/>
      <w:lvlText w:val=""/>
      <w:lvlJc w:val="left"/>
      <w:pPr>
        <w:tabs>
          <w:tab w:val="num" w:pos="360"/>
        </w:tabs>
      </w:pPr>
      <w:rPr>
        <w:rFonts w:cs="Times New Roman"/>
      </w:rPr>
    </w:lvl>
    <w:lvl w:ilvl="5">
      <w:start w:val="1"/>
      <w:numFmt w:val="none"/>
      <w:lvlText w:val=""/>
      <w:lvlJc w:val="left"/>
      <w:pPr>
        <w:tabs>
          <w:tab w:val="num" w:pos="360"/>
        </w:tabs>
      </w:pPr>
      <w:rPr>
        <w:rFonts w:cs="Times New Roman"/>
      </w:rPr>
    </w:lvl>
    <w:lvl w:ilvl="6">
      <w:start w:val="1"/>
      <w:numFmt w:val="none"/>
      <w:lvlText w:val=""/>
      <w:lvlJc w:val="left"/>
      <w:pPr>
        <w:tabs>
          <w:tab w:val="num" w:pos="360"/>
        </w:tabs>
      </w:pPr>
      <w:rPr>
        <w:rFonts w:cs="Times New Roman"/>
      </w:rPr>
    </w:lvl>
    <w:lvl w:ilvl="7">
      <w:start w:val="1"/>
      <w:numFmt w:val="none"/>
      <w:lvlText w:val=""/>
      <w:lvlJc w:val="left"/>
      <w:pPr>
        <w:tabs>
          <w:tab w:val="num" w:pos="360"/>
        </w:tabs>
      </w:pPr>
      <w:rPr>
        <w:rFonts w:cs="Times New Roman"/>
      </w:rPr>
    </w:lvl>
    <w:lvl w:ilvl="8">
      <w:start w:val="1"/>
      <w:numFmt w:val="none"/>
      <w:lvlText w:val=""/>
      <w:lvlJc w:val="left"/>
      <w:pPr>
        <w:tabs>
          <w:tab w:val="num" w:pos="360"/>
        </w:tabs>
      </w:pPr>
      <w:rPr>
        <w:rFonts w:cs="Times New Roman"/>
      </w:rPr>
    </w:lvl>
  </w:abstractNum>
  <w:abstractNum w:abstractNumId="7" w15:restartNumberingAfterBreak="0">
    <w:nsid w:val="321E70B8"/>
    <w:multiLevelType w:val="multilevel"/>
    <w:tmpl w:val="0008A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7E0C74"/>
    <w:multiLevelType w:val="singleLevel"/>
    <w:tmpl w:val="BCE4153E"/>
    <w:lvl w:ilvl="0">
      <w:start w:val="1"/>
      <w:numFmt w:val="upperLetter"/>
      <w:lvlText w:val="%1."/>
      <w:lvlJc w:val="left"/>
      <w:pPr>
        <w:tabs>
          <w:tab w:val="num" w:pos="360"/>
        </w:tabs>
        <w:ind w:left="360" w:hanging="360"/>
      </w:pPr>
      <w:rPr>
        <w:rFonts w:hint="default"/>
      </w:rPr>
    </w:lvl>
  </w:abstractNum>
  <w:abstractNum w:abstractNumId="9" w15:restartNumberingAfterBreak="0">
    <w:nsid w:val="4097299A"/>
    <w:multiLevelType w:val="hybridMultilevel"/>
    <w:tmpl w:val="4EA6D022"/>
    <w:lvl w:ilvl="0" w:tplc="04180001">
      <w:start w:val="1"/>
      <w:numFmt w:val="bullet"/>
      <w:lvlText w:val=""/>
      <w:lvlJc w:val="left"/>
      <w:pPr>
        <w:ind w:left="1320" w:hanging="360"/>
      </w:pPr>
      <w:rPr>
        <w:rFonts w:ascii="Symbol" w:hAnsi="Symbol" w:hint="default"/>
      </w:rPr>
    </w:lvl>
    <w:lvl w:ilvl="1" w:tplc="04180003" w:tentative="1">
      <w:start w:val="1"/>
      <w:numFmt w:val="bullet"/>
      <w:lvlText w:val="o"/>
      <w:lvlJc w:val="left"/>
      <w:pPr>
        <w:ind w:left="2040" w:hanging="360"/>
      </w:pPr>
      <w:rPr>
        <w:rFonts w:ascii="Courier New" w:hAnsi="Courier New" w:cs="Courier New" w:hint="default"/>
      </w:rPr>
    </w:lvl>
    <w:lvl w:ilvl="2" w:tplc="04180005" w:tentative="1">
      <w:start w:val="1"/>
      <w:numFmt w:val="bullet"/>
      <w:lvlText w:val=""/>
      <w:lvlJc w:val="left"/>
      <w:pPr>
        <w:ind w:left="2760" w:hanging="360"/>
      </w:pPr>
      <w:rPr>
        <w:rFonts w:ascii="Wingdings" w:hAnsi="Wingdings" w:hint="default"/>
      </w:rPr>
    </w:lvl>
    <w:lvl w:ilvl="3" w:tplc="04180001" w:tentative="1">
      <w:start w:val="1"/>
      <w:numFmt w:val="bullet"/>
      <w:lvlText w:val=""/>
      <w:lvlJc w:val="left"/>
      <w:pPr>
        <w:ind w:left="3480" w:hanging="360"/>
      </w:pPr>
      <w:rPr>
        <w:rFonts w:ascii="Symbol" w:hAnsi="Symbol" w:hint="default"/>
      </w:rPr>
    </w:lvl>
    <w:lvl w:ilvl="4" w:tplc="04180003" w:tentative="1">
      <w:start w:val="1"/>
      <w:numFmt w:val="bullet"/>
      <w:lvlText w:val="o"/>
      <w:lvlJc w:val="left"/>
      <w:pPr>
        <w:ind w:left="4200" w:hanging="360"/>
      </w:pPr>
      <w:rPr>
        <w:rFonts w:ascii="Courier New" w:hAnsi="Courier New" w:cs="Courier New" w:hint="default"/>
      </w:rPr>
    </w:lvl>
    <w:lvl w:ilvl="5" w:tplc="04180005" w:tentative="1">
      <w:start w:val="1"/>
      <w:numFmt w:val="bullet"/>
      <w:lvlText w:val=""/>
      <w:lvlJc w:val="left"/>
      <w:pPr>
        <w:ind w:left="4920" w:hanging="360"/>
      </w:pPr>
      <w:rPr>
        <w:rFonts w:ascii="Wingdings" w:hAnsi="Wingdings" w:hint="default"/>
      </w:rPr>
    </w:lvl>
    <w:lvl w:ilvl="6" w:tplc="04180001" w:tentative="1">
      <w:start w:val="1"/>
      <w:numFmt w:val="bullet"/>
      <w:lvlText w:val=""/>
      <w:lvlJc w:val="left"/>
      <w:pPr>
        <w:ind w:left="5640" w:hanging="360"/>
      </w:pPr>
      <w:rPr>
        <w:rFonts w:ascii="Symbol" w:hAnsi="Symbol" w:hint="default"/>
      </w:rPr>
    </w:lvl>
    <w:lvl w:ilvl="7" w:tplc="04180003" w:tentative="1">
      <w:start w:val="1"/>
      <w:numFmt w:val="bullet"/>
      <w:lvlText w:val="o"/>
      <w:lvlJc w:val="left"/>
      <w:pPr>
        <w:ind w:left="6360" w:hanging="360"/>
      </w:pPr>
      <w:rPr>
        <w:rFonts w:ascii="Courier New" w:hAnsi="Courier New" w:cs="Courier New" w:hint="default"/>
      </w:rPr>
    </w:lvl>
    <w:lvl w:ilvl="8" w:tplc="04180005" w:tentative="1">
      <w:start w:val="1"/>
      <w:numFmt w:val="bullet"/>
      <w:lvlText w:val=""/>
      <w:lvlJc w:val="left"/>
      <w:pPr>
        <w:ind w:left="7080" w:hanging="360"/>
      </w:pPr>
      <w:rPr>
        <w:rFonts w:ascii="Wingdings" w:hAnsi="Wingdings" w:hint="default"/>
      </w:rPr>
    </w:lvl>
  </w:abstractNum>
  <w:abstractNum w:abstractNumId="10" w15:restartNumberingAfterBreak="0">
    <w:nsid w:val="527E7170"/>
    <w:multiLevelType w:val="multilevel"/>
    <w:tmpl w:val="A282E7EA"/>
    <w:lvl w:ilvl="0">
      <w:start w:val="1"/>
      <w:numFmt w:val="decimal"/>
      <w:pStyle w:val="Els-numlist"/>
      <w:lvlText w:val="%1."/>
      <w:lvlJc w:val="left"/>
      <w:pPr>
        <w:tabs>
          <w:tab w:val="num" w:pos="360"/>
        </w:tabs>
        <w:ind w:left="240" w:hanging="240"/>
      </w:pPr>
      <w:rPr>
        <w:rFonts w:cs="Times New Roman"/>
      </w:rPr>
    </w:lvl>
    <w:lvl w:ilvl="1">
      <w:start w:val="1"/>
      <w:numFmt w:val="decimal"/>
      <w:lvlText w:val="%1.%2."/>
      <w:lvlJc w:val="left"/>
      <w:pPr>
        <w:tabs>
          <w:tab w:val="num" w:pos="600"/>
        </w:tabs>
        <w:ind w:left="480" w:hanging="240"/>
      </w:pPr>
      <w:rPr>
        <w:rFonts w:cs="Times New Roman"/>
      </w:rPr>
    </w:lvl>
    <w:lvl w:ilvl="2">
      <w:start w:val="1"/>
      <w:numFmt w:val="decimal"/>
      <w:lvlText w:val="%1.%2.%3."/>
      <w:lvlJc w:val="left"/>
      <w:pPr>
        <w:tabs>
          <w:tab w:val="num" w:pos="840"/>
        </w:tabs>
        <w:ind w:left="720" w:hanging="240"/>
      </w:pPr>
      <w:rPr>
        <w:rFonts w:cs="Times New Roman"/>
      </w:rPr>
    </w:lvl>
    <w:lvl w:ilvl="3">
      <w:start w:val="1"/>
      <w:numFmt w:val="decimal"/>
      <w:lvlText w:val="%1.%2.%3.%4."/>
      <w:lvlJc w:val="left"/>
      <w:pPr>
        <w:tabs>
          <w:tab w:val="num" w:pos="1080"/>
        </w:tabs>
        <w:ind w:left="960" w:hanging="240"/>
      </w:pPr>
      <w:rPr>
        <w:rFonts w:cs="Times New Roman"/>
      </w:rPr>
    </w:lvl>
    <w:lvl w:ilvl="4">
      <w:start w:val="1"/>
      <w:numFmt w:val="decimal"/>
      <w:lvlText w:val="%1.%2.%3.%4.%5."/>
      <w:lvlJc w:val="left"/>
      <w:pPr>
        <w:tabs>
          <w:tab w:val="num" w:pos="1320"/>
        </w:tabs>
        <w:ind w:left="1200" w:hanging="240"/>
      </w:pPr>
      <w:rPr>
        <w:rFonts w:cs="Times New Roman"/>
      </w:rPr>
    </w:lvl>
    <w:lvl w:ilvl="5">
      <w:start w:val="1"/>
      <w:numFmt w:val="decimal"/>
      <w:lvlText w:val="%1.%2.%3.%4.%5.%6."/>
      <w:lvlJc w:val="left"/>
      <w:pPr>
        <w:tabs>
          <w:tab w:val="num" w:pos="1560"/>
        </w:tabs>
        <w:ind w:left="1440" w:hanging="240"/>
      </w:pPr>
      <w:rPr>
        <w:rFonts w:cs="Times New Roman"/>
      </w:rPr>
    </w:lvl>
    <w:lvl w:ilvl="6">
      <w:start w:val="1"/>
      <w:numFmt w:val="decimal"/>
      <w:lvlText w:val="%1.%2.%3.%4.%5.%6.%7."/>
      <w:lvlJc w:val="left"/>
      <w:pPr>
        <w:tabs>
          <w:tab w:val="num" w:pos="1800"/>
        </w:tabs>
        <w:ind w:left="1680" w:hanging="240"/>
      </w:pPr>
      <w:rPr>
        <w:rFonts w:cs="Times New Roman"/>
      </w:rPr>
    </w:lvl>
    <w:lvl w:ilvl="7">
      <w:start w:val="1"/>
      <w:numFmt w:val="decimal"/>
      <w:lvlText w:val="%1.%2.%3.%4.%5.%6.%7.%8."/>
      <w:lvlJc w:val="left"/>
      <w:pPr>
        <w:tabs>
          <w:tab w:val="num" w:pos="2040"/>
        </w:tabs>
        <w:ind w:left="1920" w:hanging="240"/>
      </w:pPr>
      <w:rPr>
        <w:rFonts w:cs="Times New Roman"/>
      </w:rPr>
    </w:lvl>
    <w:lvl w:ilvl="8">
      <w:start w:val="1"/>
      <w:numFmt w:val="decimal"/>
      <w:lvlText w:val="%1.%2.%3.%4.%5.%6.%7.%8.%9."/>
      <w:lvlJc w:val="left"/>
      <w:pPr>
        <w:tabs>
          <w:tab w:val="num" w:pos="2280"/>
        </w:tabs>
        <w:ind w:left="2160" w:hanging="240"/>
      </w:pPr>
      <w:rPr>
        <w:rFonts w:cs="Times New Roman"/>
      </w:rPr>
    </w:lvl>
  </w:abstractNum>
  <w:abstractNum w:abstractNumId="11" w15:restartNumberingAfterBreak="0">
    <w:nsid w:val="56205803"/>
    <w:multiLevelType w:val="multilevel"/>
    <w:tmpl w:val="E2A47066"/>
    <w:lvl w:ilvl="0">
      <w:start w:val="1"/>
      <w:numFmt w:val="decimal"/>
      <w:pStyle w:val="Els-1storder-head"/>
      <w:suff w:val="space"/>
      <w:lvlText w:val="%1."/>
      <w:lvlJc w:val="left"/>
      <w:rPr>
        <w:rFonts w:cs="Times New Roman"/>
      </w:rPr>
    </w:lvl>
    <w:lvl w:ilvl="1">
      <w:start w:val="1"/>
      <w:numFmt w:val="decimal"/>
      <w:pStyle w:val="Els-2ndorder-head"/>
      <w:suff w:val="space"/>
      <w:lvlText w:val="%1.%2."/>
      <w:lvlJc w:val="left"/>
      <w:rPr>
        <w:rFonts w:cs="Times New Roman"/>
      </w:rPr>
    </w:lvl>
    <w:lvl w:ilvl="2">
      <w:start w:val="1"/>
      <w:numFmt w:val="decimal"/>
      <w:pStyle w:val="Els-3rdorder-head"/>
      <w:suff w:val="space"/>
      <w:lvlText w:val="%1.%2.%3."/>
      <w:lvlJc w:val="left"/>
      <w:rPr>
        <w:rFonts w:cs="Times New Roman"/>
      </w:rPr>
    </w:lvl>
    <w:lvl w:ilvl="3">
      <w:start w:val="1"/>
      <w:numFmt w:val="decimal"/>
      <w:pStyle w:val="Els-4thorder-head"/>
      <w:suff w:val="space"/>
      <w:lvlText w:val="%1.%2.%3.%4."/>
      <w:lvlJc w:val="left"/>
      <w:rPr>
        <w:rFonts w:cs="Times New Roman"/>
      </w:rPr>
    </w:lvl>
    <w:lvl w:ilvl="4">
      <w:start w:val="1"/>
      <w:numFmt w:val="decimal"/>
      <w:suff w:val="space"/>
      <w:lvlText w:val="%1.%2.%3.%4.%5."/>
      <w:lvlJc w:val="left"/>
      <w:rPr>
        <w:rFonts w:cs="Times New Roman"/>
      </w:rPr>
    </w:lvl>
    <w:lvl w:ilvl="5">
      <w:start w:val="1"/>
      <w:numFmt w:val="decimal"/>
      <w:suff w:val="space"/>
      <w:lvlText w:val="%1.%2.%3.%4.%5.%6."/>
      <w:lvlJc w:val="left"/>
      <w:rPr>
        <w:rFonts w:cs="Times New Roman"/>
      </w:rPr>
    </w:lvl>
    <w:lvl w:ilvl="6">
      <w:start w:val="1"/>
      <w:numFmt w:val="decimal"/>
      <w:suff w:val="space"/>
      <w:lvlText w:val="%1.%2.%3.%4.%5.%6.%7."/>
      <w:lvlJc w:val="left"/>
      <w:rPr>
        <w:rFonts w:cs="Times New Roman"/>
      </w:rPr>
    </w:lvl>
    <w:lvl w:ilvl="7">
      <w:start w:val="1"/>
      <w:numFmt w:val="decimal"/>
      <w:suff w:val="space"/>
      <w:lvlText w:val="%1.%2.%3.%4.%5.%6.%7.%8."/>
      <w:lvlJc w:val="left"/>
      <w:rPr>
        <w:rFonts w:cs="Times New Roman"/>
      </w:rPr>
    </w:lvl>
    <w:lvl w:ilvl="8">
      <w:start w:val="1"/>
      <w:numFmt w:val="decimal"/>
      <w:suff w:val="space"/>
      <w:lvlText w:val="%1..%3.%4.%5.%6.%7.%8.%9."/>
      <w:lvlJc w:val="left"/>
      <w:rPr>
        <w:rFonts w:cs="Times New Roman"/>
      </w:rPr>
    </w:lvl>
  </w:abstractNum>
  <w:abstractNum w:abstractNumId="12" w15:restartNumberingAfterBreak="0">
    <w:nsid w:val="57ED5E2C"/>
    <w:multiLevelType w:val="hybridMultilevel"/>
    <w:tmpl w:val="EFCC2EFA"/>
    <w:lvl w:ilvl="0" w:tplc="68203566">
      <w:start w:val="1"/>
      <w:numFmt w:val="bullet"/>
      <w:lvlText w:val="‐"/>
      <w:lvlJc w:val="left"/>
      <w:pPr>
        <w:ind w:left="720" w:hanging="360"/>
      </w:pPr>
      <w:rPr>
        <w:rFonts w:ascii="Calibri" w:hAnsi="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E827A20"/>
    <w:multiLevelType w:val="multilevel"/>
    <w:tmpl w:val="931E524C"/>
    <w:lvl w:ilvl="0">
      <w:start w:val="1"/>
      <w:numFmt w:val="upperLetter"/>
      <w:suff w:val="nothing"/>
      <w:lvlText w:val="Appendix %1. "/>
      <w:lvlJc w:val="left"/>
      <w:rPr>
        <w:rFonts w:cs="Times New Roman"/>
        <w:b/>
        <w:i w:val="0"/>
      </w:rPr>
    </w:lvl>
    <w:lvl w:ilvl="1">
      <w:start w:val="1"/>
      <w:numFmt w:val="decimal"/>
      <w:pStyle w:val="Els-appendixsubhead"/>
      <w:suff w:val="nothing"/>
      <w:lvlText w:val="%1.%2. "/>
      <w:lvlJc w:val="left"/>
      <w:rPr>
        <w:rFonts w:ascii="Times New Roman" w:hAnsi="Times New Roman" w:cs="Times New Roman" w:hint="default"/>
        <w:b w:val="0"/>
        <w:i/>
        <w:sz w:val="20"/>
      </w:rPr>
    </w:lvl>
    <w:lvl w:ilvl="2">
      <w:start w:val="1"/>
      <w:numFmt w:val="none"/>
      <w:lvlText w:val=""/>
      <w:lvlJc w:val="left"/>
      <w:pPr>
        <w:tabs>
          <w:tab w:val="num" w:pos="360"/>
        </w:tabs>
      </w:pPr>
      <w:rPr>
        <w:rFonts w:cs="Times New Roman"/>
      </w:rPr>
    </w:lvl>
    <w:lvl w:ilvl="3">
      <w:start w:val="1"/>
      <w:numFmt w:val="none"/>
      <w:lvlText w:val=""/>
      <w:lvlJc w:val="right"/>
      <w:pPr>
        <w:tabs>
          <w:tab w:val="num" w:pos="360"/>
        </w:tabs>
      </w:pPr>
      <w:rPr>
        <w:rFonts w:cs="Times New Roman"/>
      </w:rPr>
    </w:lvl>
    <w:lvl w:ilvl="4">
      <w:start w:val="1"/>
      <w:numFmt w:val="none"/>
      <w:lvlText w:val=""/>
      <w:lvlJc w:val="left"/>
      <w:pPr>
        <w:tabs>
          <w:tab w:val="num" w:pos="360"/>
        </w:tabs>
      </w:pPr>
      <w:rPr>
        <w:rFonts w:cs="Times New Roman"/>
      </w:rPr>
    </w:lvl>
    <w:lvl w:ilvl="5">
      <w:start w:val="1"/>
      <w:numFmt w:val="none"/>
      <w:lvlText w:val=""/>
      <w:lvlJc w:val="left"/>
      <w:pPr>
        <w:tabs>
          <w:tab w:val="num" w:pos="360"/>
        </w:tabs>
      </w:pPr>
      <w:rPr>
        <w:rFonts w:cs="Times New Roman"/>
      </w:rPr>
    </w:lvl>
    <w:lvl w:ilvl="6">
      <w:start w:val="1"/>
      <w:numFmt w:val="none"/>
      <w:lvlText w:val=""/>
      <w:lvlJc w:val="left"/>
      <w:pPr>
        <w:tabs>
          <w:tab w:val="num" w:pos="360"/>
        </w:tabs>
      </w:pPr>
      <w:rPr>
        <w:rFonts w:cs="Times New Roman"/>
      </w:rPr>
    </w:lvl>
    <w:lvl w:ilvl="7">
      <w:start w:val="1"/>
      <w:numFmt w:val="none"/>
      <w:lvlText w:val=""/>
      <w:lvlJc w:val="left"/>
      <w:pPr>
        <w:tabs>
          <w:tab w:val="num" w:pos="360"/>
        </w:tabs>
      </w:pPr>
      <w:rPr>
        <w:rFonts w:cs="Times New Roman"/>
      </w:rPr>
    </w:lvl>
    <w:lvl w:ilvl="8">
      <w:start w:val="1"/>
      <w:numFmt w:val="none"/>
      <w:lvlText w:val=""/>
      <w:lvlJc w:val="left"/>
      <w:pPr>
        <w:tabs>
          <w:tab w:val="num" w:pos="360"/>
        </w:tabs>
      </w:pPr>
      <w:rPr>
        <w:rFonts w:cs="Times New Roman"/>
      </w:rPr>
    </w:lvl>
  </w:abstractNum>
  <w:abstractNum w:abstractNumId="14" w15:restartNumberingAfterBreak="0">
    <w:nsid w:val="641E2730"/>
    <w:multiLevelType w:val="hybridMultilevel"/>
    <w:tmpl w:val="4EA208C8"/>
    <w:lvl w:ilvl="0" w:tplc="205A88B4">
      <w:start w:val="1"/>
      <w:numFmt w:val="decimal"/>
      <w:lvlText w:val="%1."/>
      <w:lvlJc w:val="left"/>
      <w:pPr>
        <w:tabs>
          <w:tab w:val="num" w:pos="1260"/>
        </w:tabs>
        <w:ind w:left="1260" w:hanging="360"/>
      </w:pPr>
      <w:rPr>
        <w:b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5" w15:restartNumberingAfterBreak="0">
    <w:nsid w:val="6D814E31"/>
    <w:multiLevelType w:val="multilevel"/>
    <w:tmpl w:val="08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cs="Times New Roman" w:hint="default"/>
      </w:rPr>
    </w:lvl>
    <w:lvl w:ilvl="4">
      <w:start w:val="1"/>
      <w:numFmt w:val="none"/>
      <w:lvlText w:val=""/>
      <w:lvlJc w:val="left"/>
      <w:pPr>
        <w:tabs>
          <w:tab w:val="num" w:pos="1320"/>
        </w:tabs>
        <w:ind w:left="1200" w:hanging="240"/>
      </w:pPr>
      <w:rPr>
        <w:rFonts w:cs="Times New Roman" w:hint="default"/>
      </w:rPr>
    </w:lvl>
    <w:lvl w:ilvl="5">
      <w:start w:val="1"/>
      <w:numFmt w:val="none"/>
      <w:lvlText w:val=""/>
      <w:lvlJc w:val="left"/>
      <w:pPr>
        <w:tabs>
          <w:tab w:val="num" w:pos="1560"/>
        </w:tabs>
        <w:ind w:left="1440" w:hanging="240"/>
      </w:pPr>
      <w:rPr>
        <w:rFonts w:cs="Times New Roman" w:hint="default"/>
      </w:rPr>
    </w:lvl>
    <w:lvl w:ilvl="6">
      <w:start w:val="1"/>
      <w:numFmt w:val="none"/>
      <w:lvlText w:val=""/>
      <w:lvlJc w:val="left"/>
      <w:pPr>
        <w:tabs>
          <w:tab w:val="num" w:pos="1800"/>
        </w:tabs>
        <w:ind w:left="1680" w:hanging="240"/>
      </w:pPr>
      <w:rPr>
        <w:rFonts w:cs="Times New Roman" w:hint="default"/>
      </w:rPr>
    </w:lvl>
    <w:lvl w:ilvl="7">
      <w:start w:val="1"/>
      <w:numFmt w:val="none"/>
      <w:lvlText w:val=""/>
      <w:lvlJc w:val="left"/>
      <w:pPr>
        <w:tabs>
          <w:tab w:val="num" w:pos="2040"/>
        </w:tabs>
        <w:ind w:left="1920" w:hanging="240"/>
      </w:pPr>
      <w:rPr>
        <w:rFonts w:cs="Times New Roman" w:hint="default"/>
      </w:rPr>
    </w:lvl>
    <w:lvl w:ilvl="8">
      <w:start w:val="1"/>
      <w:numFmt w:val="none"/>
      <w:lvlText w:val=""/>
      <w:lvlJc w:val="left"/>
      <w:pPr>
        <w:tabs>
          <w:tab w:val="num" w:pos="2280"/>
        </w:tabs>
        <w:ind w:left="2160" w:hanging="240"/>
      </w:pPr>
      <w:rPr>
        <w:rFonts w:cs="Times New Roman" w:hint="default"/>
      </w:rPr>
    </w:lvl>
  </w:abstractNum>
  <w:abstractNum w:abstractNumId="17" w15:restartNumberingAfterBreak="0">
    <w:nsid w:val="7318256F"/>
    <w:multiLevelType w:val="singleLevel"/>
    <w:tmpl w:val="3A96FAFC"/>
    <w:lvl w:ilvl="0">
      <w:start w:val="1"/>
      <w:numFmt w:val="decimal"/>
      <w:lvlText w:val="%1."/>
      <w:legacy w:legacy="1" w:legacySpace="0" w:legacyIndent="360"/>
      <w:lvlJc w:val="left"/>
      <w:rPr>
        <w:rFonts w:ascii="Times New Roman" w:hAnsi="Times New Roman" w:cs="Times New Roman" w:hint="default"/>
      </w:rPr>
    </w:lvl>
  </w:abstractNum>
  <w:abstractNum w:abstractNumId="18"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5771E1F"/>
    <w:multiLevelType w:val="hybridMultilevel"/>
    <w:tmpl w:val="8F3A504E"/>
    <w:lvl w:ilvl="0" w:tplc="0418000F">
      <w:start w:val="1"/>
      <w:numFmt w:val="decimal"/>
      <w:lvlText w:val="%1."/>
      <w:lvlJc w:val="left"/>
      <w:pPr>
        <w:tabs>
          <w:tab w:val="num" w:pos="1440"/>
        </w:tabs>
        <w:ind w:left="1440" w:hanging="360"/>
      </w:pPr>
    </w:lvl>
    <w:lvl w:ilvl="1" w:tplc="04180019" w:tentative="1">
      <w:start w:val="1"/>
      <w:numFmt w:val="lowerLetter"/>
      <w:lvlText w:val="%2."/>
      <w:lvlJc w:val="left"/>
      <w:pPr>
        <w:tabs>
          <w:tab w:val="num" w:pos="2160"/>
        </w:tabs>
        <w:ind w:left="2160" w:hanging="360"/>
      </w:pPr>
    </w:lvl>
    <w:lvl w:ilvl="2" w:tplc="0418001B" w:tentative="1">
      <w:start w:val="1"/>
      <w:numFmt w:val="lowerRoman"/>
      <w:lvlText w:val="%3."/>
      <w:lvlJc w:val="right"/>
      <w:pPr>
        <w:tabs>
          <w:tab w:val="num" w:pos="2880"/>
        </w:tabs>
        <w:ind w:left="2880" w:hanging="180"/>
      </w:pPr>
    </w:lvl>
    <w:lvl w:ilvl="3" w:tplc="0418000F" w:tentative="1">
      <w:start w:val="1"/>
      <w:numFmt w:val="decimal"/>
      <w:lvlText w:val="%4."/>
      <w:lvlJc w:val="left"/>
      <w:pPr>
        <w:tabs>
          <w:tab w:val="num" w:pos="3600"/>
        </w:tabs>
        <w:ind w:left="3600" w:hanging="360"/>
      </w:pPr>
    </w:lvl>
    <w:lvl w:ilvl="4" w:tplc="04180019" w:tentative="1">
      <w:start w:val="1"/>
      <w:numFmt w:val="lowerLetter"/>
      <w:lvlText w:val="%5."/>
      <w:lvlJc w:val="left"/>
      <w:pPr>
        <w:tabs>
          <w:tab w:val="num" w:pos="4320"/>
        </w:tabs>
        <w:ind w:left="4320" w:hanging="360"/>
      </w:pPr>
    </w:lvl>
    <w:lvl w:ilvl="5" w:tplc="0418001B" w:tentative="1">
      <w:start w:val="1"/>
      <w:numFmt w:val="lowerRoman"/>
      <w:lvlText w:val="%6."/>
      <w:lvlJc w:val="right"/>
      <w:pPr>
        <w:tabs>
          <w:tab w:val="num" w:pos="5040"/>
        </w:tabs>
        <w:ind w:left="5040" w:hanging="180"/>
      </w:pPr>
    </w:lvl>
    <w:lvl w:ilvl="6" w:tplc="0418000F" w:tentative="1">
      <w:start w:val="1"/>
      <w:numFmt w:val="decimal"/>
      <w:lvlText w:val="%7."/>
      <w:lvlJc w:val="left"/>
      <w:pPr>
        <w:tabs>
          <w:tab w:val="num" w:pos="5760"/>
        </w:tabs>
        <w:ind w:left="5760" w:hanging="360"/>
      </w:pPr>
    </w:lvl>
    <w:lvl w:ilvl="7" w:tplc="04180019" w:tentative="1">
      <w:start w:val="1"/>
      <w:numFmt w:val="lowerLetter"/>
      <w:lvlText w:val="%8."/>
      <w:lvlJc w:val="left"/>
      <w:pPr>
        <w:tabs>
          <w:tab w:val="num" w:pos="6480"/>
        </w:tabs>
        <w:ind w:left="6480" w:hanging="360"/>
      </w:pPr>
    </w:lvl>
    <w:lvl w:ilvl="8" w:tplc="0418001B" w:tentative="1">
      <w:start w:val="1"/>
      <w:numFmt w:val="lowerRoman"/>
      <w:lvlText w:val="%9."/>
      <w:lvlJc w:val="right"/>
      <w:pPr>
        <w:tabs>
          <w:tab w:val="num" w:pos="7200"/>
        </w:tabs>
        <w:ind w:left="7200" w:hanging="180"/>
      </w:pPr>
    </w:lvl>
  </w:abstractNum>
  <w:abstractNum w:abstractNumId="20" w15:restartNumberingAfterBreak="0">
    <w:nsid w:val="7F640054"/>
    <w:multiLevelType w:val="hybridMultilevel"/>
    <w:tmpl w:val="803C053E"/>
    <w:lvl w:ilvl="0" w:tplc="68203566">
      <w:start w:val="1"/>
      <w:numFmt w:val="bullet"/>
      <w:lvlText w:val="‐"/>
      <w:lvlJc w:val="left"/>
      <w:pPr>
        <w:ind w:left="720" w:hanging="360"/>
      </w:pPr>
      <w:rPr>
        <w:rFonts w:ascii="Calibri" w:hAnsi="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1"/>
  </w:num>
  <w:num w:numId="4">
    <w:abstractNumId w:val="11"/>
  </w:num>
  <w:num w:numId="5">
    <w:abstractNumId w:val="0"/>
  </w:num>
  <w:num w:numId="6">
    <w:abstractNumId w:val="6"/>
  </w:num>
  <w:num w:numId="7">
    <w:abstractNumId w:val="13"/>
  </w:num>
  <w:num w:numId="8">
    <w:abstractNumId w:val="4"/>
  </w:num>
  <w:num w:numId="9">
    <w:abstractNumId w:val="10"/>
  </w:num>
  <w:num w:numId="10">
    <w:abstractNumId w:val="18"/>
  </w:num>
  <w:num w:numId="11">
    <w:abstractNumId w:val="16"/>
  </w:num>
  <w:num w:numId="12">
    <w:abstractNumId w:val="11"/>
  </w:num>
  <w:num w:numId="13">
    <w:abstractNumId w:val="11"/>
  </w:num>
  <w:num w:numId="14">
    <w:abstractNumId w:val="11"/>
  </w:num>
  <w:num w:numId="15">
    <w:abstractNumId w:val="11"/>
  </w:num>
  <w:num w:numId="16">
    <w:abstractNumId w:val="0"/>
  </w:num>
  <w:num w:numId="17">
    <w:abstractNumId w:val="6"/>
  </w:num>
  <w:num w:numId="18">
    <w:abstractNumId w:val="13"/>
  </w:num>
  <w:num w:numId="19">
    <w:abstractNumId w:val="4"/>
  </w:num>
  <w:num w:numId="20">
    <w:abstractNumId w:val="10"/>
  </w:num>
  <w:num w:numId="21">
    <w:abstractNumId w:val="0"/>
  </w:num>
  <w:num w:numId="22">
    <w:abstractNumId w:val="11"/>
  </w:num>
  <w:num w:numId="23">
    <w:abstractNumId w:val="11"/>
  </w:num>
  <w:num w:numId="24">
    <w:abstractNumId w:val="11"/>
  </w:num>
  <w:num w:numId="25">
    <w:abstractNumId w:val="11"/>
  </w:num>
  <w:num w:numId="26">
    <w:abstractNumId w:val="15"/>
  </w:num>
  <w:num w:numId="27">
    <w:abstractNumId w:val="3"/>
  </w:num>
  <w:num w:numId="28">
    <w:abstractNumId w:val="5"/>
  </w:num>
  <w:num w:numId="29">
    <w:abstractNumId w:val="19"/>
  </w:num>
  <w:num w:numId="30">
    <w:abstractNumId w:val="14"/>
  </w:num>
  <w:num w:numId="31">
    <w:abstractNumId w:val="17"/>
    <w:lvlOverride w:ilvl="0">
      <w:lvl w:ilvl="0">
        <w:start w:val="33"/>
        <w:numFmt w:val="decimal"/>
        <w:lvlText w:val="%1."/>
        <w:legacy w:legacy="1" w:legacySpace="0" w:legacyIndent="360"/>
        <w:lvlJc w:val="left"/>
        <w:rPr>
          <w:rFonts w:ascii="Times New Roman" w:hAnsi="Times New Roman" w:cs="Times New Roman" w:hint="default"/>
        </w:rPr>
      </w:lvl>
    </w:lvlOverride>
  </w:num>
  <w:num w:numId="32">
    <w:abstractNumId w:val="1"/>
  </w:num>
  <w:num w:numId="33">
    <w:abstractNumId w:val="9"/>
  </w:num>
  <w:num w:numId="34">
    <w:abstractNumId w:val="2"/>
  </w:num>
  <w:num w:numId="35">
    <w:abstractNumId w:val="20"/>
  </w:num>
  <w:num w:numId="36">
    <w:abstractNumId w:val="12"/>
  </w:num>
  <w:num w:numId="37">
    <w:abstractNumId w:val="7"/>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intPostScriptOverText/>
  <w:embedTrueTypeFonts/>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20"/>
  <w:drawingGridVerticalSpacing w:val="120"/>
  <w:noPunctuationKerning/>
  <w:characterSpacingControl w:val="doNotCompress"/>
  <w:savePreviewPicture/>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2FE"/>
    <w:rsid w:val="00005947"/>
    <w:rsid w:val="00007091"/>
    <w:rsid w:val="00011217"/>
    <w:rsid w:val="00011C24"/>
    <w:rsid w:val="000121A5"/>
    <w:rsid w:val="00013317"/>
    <w:rsid w:val="00013669"/>
    <w:rsid w:val="000146DD"/>
    <w:rsid w:val="00015D5D"/>
    <w:rsid w:val="0002063E"/>
    <w:rsid w:val="000235D1"/>
    <w:rsid w:val="00025CEC"/>
    <w:rsid w:val="00030A3B"/>
    <w:rsid w:val="00030F0D"/>
    <w:rsid w:val="00031187"/>
    <w:rsid w:val="00035411"/>
    <w:rsid w:val="00036063"/>
    <w:rsid w:val="00041DD6"/>
    <w:rsid w:val="000426C5"/>
    <w:rsid w:val="000440CE"/>
    <w:rsid w:val="00050CD8"/>
    <w:rsid w:val="0005302A"/>
    <w:rsid w:val="00056A52"/>
    <w:rsid w:val="00061535"/>
    <w:rsid w:val="0007436E"/>
    <w:rsid w:val="0008007C"/>
    <w:rsid w:val="000808AF"/>
    <w:rsid w:val="000825C1"/>
    <w:rsid w:val="00085903"/>
    <w:rsid w:val="00087315"/>
    <w:rsid w:val="00087644"/>
    <w:rsid w:val="000876C7"/>
    <w:rsid w:val="000940EC"/>
    <w:rsid w:val="00095A27"/>
    <w:rsid w:val="000975B5"/>
    <w:rsid w:val="00097DB5"/>
    <w:rsid w:val="000A0075"/>
    <w:rsid w:val="000A0593"/>
    <w:rsid w:val="000A18B7"/>
    <w:rsid w:val="000A37CA"/>
    <w:rsid w:val="000A393D"/>
    <w:rsid w:val="000B47E8"/>
    <w:rsid w:val="000B5BD9"/>
    <w:rsid w:val="000B5EAA"/>
    <w:rsid w:val="000C1967"/>
    <w:rsid w:val="000C23DA"/>
    <w:rsid w:val="000C72F8"/>
    <w:rsid w:val="000D1566"/>
    <w:rsid w:val="000D4035"/>
    <w:rsid w:val="000D4EEB"/>
    <w:rsid w:val="000D71E9"/>
    <w:rsid w:val="000E082E"/>
    <w:rsid w:val="000E0C80"/>
    <w:rsid w:val="000E3FF1"/>
    <w:rsid w:val="000E49B8"/>
    <w:rsid w:val="000E6684"/>
    <w:rsid w:val="0010055E"/>
    <w:rsid w:val="001006E1"/>
    <w:rsid w:val="001010A0"/>
    <w:rsid w:val="00101119"/>
    <w:rsid w:val="00101FC5"/>
    <w:rsid w:val="0010419E"/>
    <w:rsid w:val="001062B4"/>
    <w:rsid w:val="00107D45"/>
    <w:rsid w:val="00113953"/>
    <w:rsid w:val="00120094"/>
    <w:rsid w:val="001379D7"/>
    <w:rsid w:val="00142225"/>
    <w:rsid w:val="00153437"/>
    <w:rsid w:val="001545BD"/>
    <w:rsid w:val="00163DA2"/>
    <w:rsid w:val="00163DC1"/>
    <w:rsid w:val="0016553C"/>
    <w:rsid w:val="001657F5"/>
    <w:rsid w:val="001660E5"/>
    <w:rsid w:val="00171F14"/>
    <w:rsid w:val="001720E5"/>
    <w:rsid w:val="00174801"/>
    <w:rsid w:val="001749A0"/>
    <w:rsid w:val="001757D3"/>
    <w:rsid w:val="00177237"/>
    <w:rsid w:val="00187571"/>
    <w:rsid w:val="00190EED"/>
    <w:rsid w:val="00191F19"/>
    <w:rsid w:val="00197793"/>
    <w:rsid w:val="001A065B"/>
    <w:rsid w:val="001A20AA"/>
    <w:rsid w:val="001B2B80"/>
    <w:rsid w:val="001C0322"/>
    <w:rsid w:val="001C2056"/>
    <w:rsid w:val="001C419F"/>
    <w:rsid w:val="001C496C"/>
    <w:rsid w:val="001D1866"/>
    <w:rsid w:val="001D450D"/>
    <w:rsid w:val="001D669D"/>
    <w:rsid w:val="001D6BA3"/>
    <w:rsid w:val="001E5404"/>
    <w:rsid w:val="001E57DF"/>
    <w:rsid w:val="001F0155"/>
    <w:rsid w:val="001F1930"/>
    <w:rsid w:val="001F2816"/>
    <w:rsid w:val="001F298D"/>
    <w:rsid w:val="001F2990"/>
    <w:rsid w:val="001F2F6E"/>
    <w:rsid w:val="001F3589"/>
    <w:rsid w:val="001F3848"/>
    <w:rsid w:val="001F3F25"/>
    <w:rsid w:val="001F4231"/>
    <w:rsid w:val="00203CE0"/>
    <w:rsid w:val="00213478"/>
    <w:rsid w:val="00213D50"/>
    <w:rsid w:val="00216D0A"/>
    <w:rsid w:val="00216ECE"/>
    <w:rsid w:val="00217EE4"/>
    <w:rsid w:val="002201F3"/>
    <w:rsid w:val="00221D3D"/>
    <w:rsid w:val="0022245A"/>
    <w:rsid w:val="002237D1"/>
    <w:rsid w:val="00224ACA"/>
    <w:rsid w:val="00226D61"/>
    <w:rsid w:val="00230AB6"/>
    <w:rsid w:val="00230C4B"/>
    <w:rsid w:val="002337BE"/>
    <w:rsid w:val="002339A6"/>
    <w:rsid w:val="00233A48"/>
    <w:rsid w:val="002343C7"/>
    <w:rsid w:val="00235936"/>
    <w:rsid w:val="00237B1F"/>
    <w:rsid w:val="0024144E"/>
    <w:rsid w:val="00241EC4"/>
    <w:rsid w:val="0024555E"/>
    <w:rsid w:val="0024560D"/>
    <w:rsid w:val="00245D1D"/>
    <w:rsid w:val="0025125F"/>
    <w:rsid w:val="00251602"/>
    <w:rsid w:val="00251F88"/>
    <w:rsid w:val="00252B3C"/>
    <w:rsid w:val="00254B0C"/>
    <w:rsid w:val="00261AC0"/>
    <w:rsid w:val="00266506"/>
    <w:rsid w:val="00267925"/>
    <w:rsid w:val="00272C6C"/>
    <w:rsid w:val="00277D25"/>
    <w:rsid w:val="00285D42"/>
    <w:rsid w:val="002A0C0D"/>
    <w:rsid w:val="002A4200"/>
    <w:rsid w:val="002A440E"/>
    <w:rsid w:val="002A5C3F"/>
    <w:rsid w:val="002A7C71"/>
    <w:rsid w:val="002C0B71"/>
    <w:rsid w:val="002C0C81"/>
    <w:rsid w:val="002C6FB3"/>
    <w:rsid w:val="002D3985"/>
    <w:rsid w:val="002D51A0"/>
    <w:rsid w:val="002E4DCA"/>
    <w:rsid w:val="002E7991"/>
    <w:rsid w:val="002F062D"/>
    <w:rsid w:val="002F43A8"/>
    <w:rsid w:val="003010C0"/>
    <w:rsid w:val="0030136F"/>
    <w:rsid w:val="00301F8A"/>
    <w:rsid w:val="0030257E"/>
    <w:rsid w:val="003051C1"/>
    <w:rsid w:val="00305804"/>
    <w:rsid w:val="00312C1A"/>
    <w:rsid w:val="0031551F"/>
    <w:rsid w:val="003169CB"/>
    <w:rsid w:val="00316E43"/>
    <w:rsid w:val="00320659"/>
    <w:rsid w:val="0032098B"/>
    <w:rsid w:val="00325C82"/>
    <w:rsid w:val="003267AF"/>
    <w:rsid w:val="00327391"/>
    <w:rsid w:val="00333D77"/>
    <w:rsid w:val="00335B92"/>
    <w:rsid w:val="003370B5"/>
    <w:rsid w:val="003374C2"/>
    <w:rsid w:val="00337699"/>
    <w:rsid w:val="00337B4A"/>
    <w:rsid w:val="003426E5"/>
    <w:rsid w:val="00342870"/>
    <w:rsid w:val="00343FEC"/>
    <w:rsid w:val="00345185"/>
    <w:rsid w:val="00346E50"/>
    <w:rsid w:val="003476FF"/>
    <w:rsid w:val="003513C1"/>
    <w:rsid w:val="003546D5"/>
    <w:rsid w:val="00355E2E"/>
    <w:rsid w:val="0036533E"/>
    <w:rsid w:val="00373639"/>
    <w:rsid w:val="00375A38"/>
    <w:rsid w:val="00375B37"/>
    <w:rsid w:val="00376F60"/>
    <w:rsid w:val="00377240"/>
    <w:rsid w:val="00381C5F"/>
    <w:rsid w:val="0038261B"/>
    <w:rsid w:val="003926A1"/>
    <w:rsid w:val="003942D2"/>
    <w:rsid w:val="003A20D7"/>
    <w:rsid w:val="003A24A4"/>
    <w:rsid w:val="003A44B3"/>
    <w:rsid w:val="003A487B"/>
    <w:rsid w:val="003A6AB7"/>
    <w:rsid w:val="003B22E8"/>
    <w:rsid w:val="003B4213"/>
    <w:rsid w:val="003B741B"/>
    <w:rsid w:val="003C0077"/>
    <w:rsid w:val="003C13A0"/>
    <w:rsid w:val="003C20F7"/>
    <w:rsid w:val="003C4C5B"/>
    <w:rsid w:val="003C5083"/>
    <w:rsid w:val="003C7A2F"/>
    <w:rsid w:val="003D0E48"/>
    <w:rsid w:val="003D1BC9"/>
    <w:rsid w:val="003D1F2A"/>
    <w:rsid w:val="003D49AA"/>
    <w:rsid w:val="003E0783"/>
    <w:rsid w:val="003E291F"/>
    <w:rsid w:val="003E42A9"/>
    <w:rsid w:val="003E55D3"/>
    <w:rsid w:val="003E61CA"/>
    <w:rsid w:val="003F296D"/>
    <w:rsid w:val="00402DED"/>
    <w:rsid w:val="004142C6"/>
    <w:rsid w:val="00416CAD"/>
    <w:rsid w:val="00420B98"/>
    <w:rsid w:val="00422A10"/>
    <w:rsid w:val="0042427A"/>
    <w:rsid w:val="00430BEE"/>
    <w:rsid w:val="00434321"/>
    <w:rsid w:val="00436578"/>
    <w:rsid w:val="00440613"/>
    <w:rsid w:val="00443910"/>
    <w:rsid w:val="00445E28"/>
    <w:rsid w:val="004466ED"/>
    <w:rsid w:val="0045033C"/>
    <w:rsid w:val="00450C91"/>
    <w:rsid w:val="00457546"/>
    <w:rsid w:val="0046100B"/>
    <w:rsid w:val="00463B4E"/>
    <w:rsid w:val="00466DE9"/>
    <w:rsid w:val="00466FE0"/>
    <w:rsid w:val="004707B3"/>
    <w:rsid w:val="00471A74"/>
    <w:rsid w:val="00472560"/>
    <w:rsid w:val="0047416C"/>
    <w:rsid w:val="004805C4"/>
    <w:rsid w:val="00480831"/>
    <w:rsid w:val="004878E2"/>
    <w:rsid w:val="00490A79"/>
    <w:rsid w:val="00490F51"/>
    <w:rsid w:val="00492194"/>
    <w:rsid w:val="00493BC6"/>
    <w:rsid w:val="004943F5"/>
    <w:rsid w:val="004957F9"/>
    <w:rsid w:val="004A0C18"/>
    <w:rsid w:val="004A0C70"/>
    <w:rsid w:val="004A7589"/>
    <w:rsid w:val="004B3BC2"/>
    <w:rsid w:val="004B481D"/>
    <w:rsid w:val="004B4E24"/>
    <w:rsid w:val="004B5400"/>
    <w:rsid w:val="004B67B7"/>
    <w:rsid w:val="004B7069"/>
    <w:rsid w:val="004B74A1"/>
    <w:rsid w:val="004C265D"/>
    <w:rsid w:val="004C354F"/>
    <w:rsid w:val="004D2736"/>
    <w:rsid w:val="004D4D33"/>
    <w:rsid w:val="004D6124"/>
    <w:rsid w:val="004D7868"/>
    <w:rsid w:val="004E0EA0"/>
    <w:rsid w:val="004E2784"/>
    <w:rsid w:val="004E2E3D"/>
    <w:rsid w:val="004E42C1"/>
    <w:rsid w:val="004E50BE"/>
    <w:rsid w:val="004F0716"/>
    <w:rsid w:val="004F49B1"/>
    <w:rsid w:val="004F56F8"/>
    <w:rsid w:val="004F6F75"/>
    <w:rsid w:val="004F71DE"/>
    <w:rsid w:val="004F7263"/>
    <w:rsid w:val="0050107E"/>
    <w:rsid w:val="00506CFB"/>
    <w:rsid w:val="005135CF"/>
    <w:rsid w:val="00517139"/>
    <w:rsid w:val="00520F0E"/>
    <w:rsid w:val="00522C35"/>
    <w:rsid w:val="005244E1"/>
    <w:rsid w:val="00526581"/>
    <w:rsid w:val="00533A32"/>
    <w:rsid w:val="00534D77"/>
    <w:rsid w:val="00541B30"/>
    <w:rsid w:val="0054777A"/>
    <w:rsid w:val="00551D06"/>
    <w:rsid w:val="00553C9C"/>
    <w:rsid w:val="005566A0"/>
    <w:rsid w:val="00557DFA"/>
    <w:rsid w:val="0056466F"/>
    <w:rsid w:val="00570515"/>
    <w:rsid w:val="00572255"/>
    <w:rsid w:val="00572C9A"/>
    <w:rsid w:val="0057326C"/>
    <w:rsid w:val="00577960"/>
    <w:rsid w:val="00584B21"/>
    <w:rsid w:val="00585AC6"/>
    <w:rsid w:val="00590046"/>
    <w:rsid w:val="005972DB"/>
    <w:rsid w:val="005C27F7"/>
    <w:rsid w:val="005D1BB6"/>
    <w:rsid w:val="005D5F3D"/>
    <w:rsid w:val="005E268B"/>
    <w:rsid w:val="005E45A1"/>
    <w:rsid w:val="005E6B0E"/>
    <w:rsid w:val="005E723A"/>
    <w:rsid w:val="005F2283"/>
    <w:rsid w:val="005F4028"/>
    <w:rsid w:val="005F5F5E"/>
    <w:rsid w:val="005F75F7"/>
    <w:rsid w:val="00603082"/>
    <w:rsid w:val="0060574E"/>
    <w:rsid w:val="00607257"/>
    <w:rsid w:val="006111C5"/>
    <w:rsid w:val="0061260C"/>
    <w:rsid w:val="00614498"/>
    <w:rsid w:val="006165C3"/>
    <w:rsid w:val="00617380"/>
    <w:rsid w:val="00620646"/>
    <w:rsid w:val="00623F51"/>
    <w:rsid w:val="00633369"/>
    <w:rsid w:val="006337FC"/>
    <w:rsid w:val="00634928"/>
    <w:rsid w:val="00642852"/>
    <w:rsid w:val="006432F3"/>
    <w:rsid w:val="00650E50"/>
    <w:rsid w:val="0065482F"/>
    <w:rsid w:val="00654E10"/>
    <w:rsid w:val="00662F5C"/>
    <w:rsid w:val="00663DC9"/>
    <w:rsid w:val="00664796"/>
    <w:rsid w:val="00671551"/>
    <w:rsid w:val="00675CC2"/>
    <w:rsid w:val="00675F0F"/>
    <w:rsid w:val="006771F4"/>
    <w:rsid w:val="0068448F"/>
    <w:rsid w:val="00684A51"/>
    <w:rsid w:val="00687D28"/>
    <w:rsid w:val="00695FC3"/>
    <w:rsid w:val="00697FB7"/>
    <w:rsid w:val="006A1135"/>
    <w:rsid w:val="006A2046"/>
    <w:rsid w:val="006A4736"/>
    <w:rsid w:val="006A6489"/>
    <w:rsid w:val="006B0FD9"/>
    <w:rsid w:val="006B4674"/>
    <w:rsid w:val="006B68EE"/>
    <w:rsid w:val="006B7D29"/>
    <w:rsid w:val="006C314D"/>
    <w:rsid w:val="006C3C75"/>
    <w:rsid w:val="006D0395"/>
    <w:rsid w:val="006D1D54"/>
    <w:rsid w:val="006D2C86"/>
    <w:rsid w:val="006D364C"/>
    <w:rsid w:val="006D3E56"/>
    <w:rsid w:val="006D742F"/>
    <w:rsid w:val="006D7C24"/>
    <w:rsid w:val="006E3348"/>
    <w:rsid w:val="006E6FAD"/>
    <w:rsid w:val="006F2A4F"/>
    <w:rsid w:val="006F523E"/>
    <w:rsid w:val="006F6A20"/>
    <w:rsid w:val="00707BA7"/>
    <w:rsid w:val="00714795"/>
    <w:rsid w:val="00720D06"/>
    <w:rsid w:val="007253A0"/>
    <w:rsid w:val="007263D4"/>
    <w:rsid w:val="00727A33"/>
    <w:rsid w:val="00727A6B"/>
    <w:rsid w:val="00727C86"/>
    <w:rsid w:val="007333E3"/>
    <w:rsid w:val="007335AC"/>
    <w:rsid w:val="00734D7B"/>
    <w:rsid w:val="00744CA7"/>
    <w:rsid w:val="007510E2"/>
    <w:rsid w:val="00751A49"/>
    <w:rsid w:val="0075289B"/>
    <w:rsid w:val="007541D1"/>
    <w:rsid w:val="00757C67"/>
    <w:rsid w:val="00761281"/>
    <w:rsid w:val="00761EA7"/>
    <w:rsid w:val="00762A91"/>
    <w:rsid w:val="00767C5E"/>
    <w:rsid w:val="00771511"/>
    <w:rsid w:val="00772585"/>
    <w:rsid w:val="007757EA"/>
    <w:rsid w:val="00782330"/>
    <w:rsid w:val="0078294C"/>
    <w:rsid w:val="0078419C"/>
    <w:rsid w:val="00793142"/>
    <w:rsid w:val="00797AD0"/>
    <w:rsid w:val="007A3BD1"/>
    <w:rsid w:val="007A5B06"/>
    <w:rsid w:val="007B11EE"/>
    <w:rsid w:val="007B46AA"/>
    <w:rsid w:val="007B7AF5"/>
    <w:rsid w:val="007C15FD"/>
    <w:rsid w:val="007C17CC"/>
    <w:rsid w:val="007C3269"/>
    <w:rsid w:val="007C60FC"/>
    <w:rsid w:val="007C65DB"/>
    <w:rsid w:val="007D186B"/>
    <w:rsid w:val="007D2A2D"/>
    <w:rsid w:val="007D31CF"/>
    <w:rsid w:val="007D4CAE"/>
    <w:rsid w:val="007D7922"/>
    <w:rsid w:val="007E6ED8"/>
    <w:rsid w:val="007E7633"/>
    <w:rsid w:val="007F1F5C"/>
    <w:rsid w:val="007F7EF3"/>
    <w:rsid w:val="008056AE"/>
    <w:rsid w:val="008056E6"/>
    <w:rsid w:val="0081015F"/>
    <w:rsid w:val="008106ED"/>
    <w:rsid w:val="00812143"/>
    <w:rsid w:val="008140EF"/>
    <w:rsid w:val="008205B5"/>
    <w:rsid w:val="0082116F"/>
    <w:rsid w:val="00821404"/>
    <w:rsid w:val="008221CB"/>
    <w:rsid w:val="0082371B"/>
    <w:rsid w:val="00823F03"/>
    <w:rsid w:val="008249B2"/>
    <w:rsid w:val="0082525E"/>
    <w:rsid w:val="00825911"/>
    <w:rsid w:val="00837235"/>
    <w:rsid w:val="00840A50"/>
    <w:rsid w:val="0084561A"/>
    <w:rsid w:val="008500A8"/>
    <w:rsid w:val="0085235C"/>
    <w:rsid w:val="00854B2B"/>
    <w:rsid w:val="0085784A"/>
    <w:rsid w:val="00860792"/>
    <w:rsid w:val="00862B07"/>
    <w:rsid w:val="00863B0B"/>
    <w:rsid w:val="00876FD5"/>
    <w:rsid w:val="008770F7"/>
    <w:rsid w:val="0089384F"/>
    <w:rsid w:val="0089419F"/>
    <w:rsid w:val="008961E2"/>
    <w:rsid w:val="008A34E8"/>
    <w:rsid w:val="008A746E"/>
    <w:rsid w:val="008B0777"/>
    <w:rsid w:val="008B222D"/>
    <w:rsid w:val="008B53BB"/>
    <w:rsid w:val="008C0250"/>
    <w:rsid w:val="008C2162"/>
    <w:rsid w:val="008C4043"/>
    <w:rsid w:val="008C77F7"/>
    <w:rsid w:val="008E2329"/>
    <w:rsid w:val="008E4272"/>
    <w:rsid w:val="008E42DC"/>
    <w:rsid w:val="008E4E8D"/>
    <w:rsid w:val="008E5586"/>
    <w:rsid w:val="008E6165"/>
    <w:rsid w:val="008F0BE3"/>
    <w:rsid w:val="008F51B8"/>
    <w:rsid w:val="008F5AB5"/>
    <w:rsid w:val="008F7B72"/>
    <w:rsid w:val="00906929"/>
    <w:rsid w:val="00914FF8"/>
    <w:rsid w:val="00920835"/>
    <w:rsid w:val="00922D6D"/>
    <w:rsid w:val="0092360B"/>
    <w:rsid w:val="0092509A"/>
    <w:rsid w:val="00932458"/>
    <w:rsid w:val="009325A0"/>
    <w:rsid w:val="00932B78"/>
    <w:rsid w:val="00933A18"/>
    <w:rsid w:val="00933F80"/>
    <w:rsid w:val="00937783"/>
    <w:rsid w:val="009412A7"/>
    <w:rsid w:val="00941E1F"/>
    <w:rsid w:val="009425EB"/>
    <w:rsid w:val="00942EAA"/>
    <w:rsid w:val="009438F2"/>
    <w:rsid w:val="009458E2"/>
    <w:rsid w:val="0094598E"/>
    <w:rsid w:val="00953B81"/>
    <w:rsid w:val="00953D04"/>
    <w:rsid w:val="00960572"/>
    <w:rsid w:val="00962CCB"/>
    <w:rsid w:val="009655B4"/>
    <w:rsid w:val="00967400"/>
    <w:rsid w:val="00977C58"/>
    <w:rsid w:val="009805BB"/>
    <w:rsid w:val="0098123F"/>
    <w:rsid w:val="00982F66"/>
    <w:rsid w:val="00986672"/>
    <w:rsid w:val="009967CF"/>
    <w:rsid w:val="009A1FFE"/>
    <w:rsid w:val="009A3FA7"/>
    <w:rsid w:val="009A56BA"/>
    <w:rsid w:val="009A6949"/>
    <w:rsid w:val="009A74A2"/>
    <w:rsid w:val="009B1865"/>
    <w:rsid w:val="009B4D58"/>
    <w:rsid w:val="009B5103"/>
    <w:rsid w:val="009B54C8"/>
    <w:rsid w:val="009B6A64"/>
    <w:rsid w:val="009B79DF"/>
    <w:rsid w:val="009C081A"/>
    <w:rsid w:val="009C2083"/>
    <w:rsid w:val="009C2BBA"/>
    <w:rsid w:val="009D50B8"/>
    <w:rsid w:val="009E1829"/>
    <w:rsid w:val="009E2C2F"/>
    <w:rsid w:val="009E4A6E"/>
    <w:rsid w:val="009E606E"/>
    <w:rsid w:val="009F37E7"/>
    <w:rsid w:val="00A014D1"/>
    <w:rsid w:val="00A01687"/>
    <w:rsid w:val="00A107CA"/>
    <w:rsid w:val="00A135C3"/>
    <w:rsid w:val="00A22053"/>
    <w:rsid w:val="00A222B0"/>
    <w:rsid w:val="00A22962"/>
    <w:rsid w:val="00A22A65"/>
    <w:rsid w:val="00A238BF"/>
    <w:rsid w:val="00A266E3"/>
    <w:rsid w:val="00A347D1"/>
    <w:rsid w:val="00A41867"/>
    <w:rsid w:val="00A44BB8"/>
    <w:rsid w:val="00A451D0"/>
    <w:rsid w:val="00A463A4"/>
    <w:rsid w:val="00A46F1D"/>
    <w:rsid w:val="00A50474"/>
    <w:rsid w:val="00A5594C"/>
    <w:rsid w:val="00A57251"/>
    <w:rsid w:val="00A65206"/>
    <w:rsid w:val="00A70ADD"/>
    <w:rsid w:val="00A731AE"/>
    <w:rsid w:val="00A74EA8"/>
    <w:rsid w:val="00A806A7"/>
    <w:rsid w:val="00A807B1"/>
    <w:rsid w:val="00A81313"/>
    <w:rsid w:val="00A87828"/>
    <w:rsid w:val="00A87DB1"/>
    <w:rsid w:val="00A90A10"/>
    <w:rsid w:val="00A9266B"/>
    <w:rsid w:val="00A93C27"/>
    <w:rsid w:val="00AA10DD"/>
    <w:rsid w:val="00AA3CAC"/>
    <w:rsid w:val="00AA66C6"/>
    <w:rsid w:val="00AA713F"/>
    <w:rsid w:val="00AB1047"/>
    <w:rsid w:val="00AB39CD"/>
    <w:rsid w:val="00AB4788"/>
    <w:rsid w:val="00AB4B56"/>
    <w:rsid w:val="00AB5B80"/>
    <w:rsid w:val="00AC3826"/>
    <w:rsid w:val="00AC7280"/>
    <w:rsid w:val="00AC73DE"/>
    <w:rsid w:val="00AD1CCD"/>
    <w:rsid w:val="00AD32C4"/>
    <w:rsid w:val="00AD6F6D"/>
    <w:rsid w:val="00AE3207"/>
    <w:rsid w:val="00AE6EC4"/>
    <w:rsid w:val="00AF2141"/>
    <w:rsid w:val="00AF3CE9"/>
    <w:rsid w:val="00AF6B1B"/>
    <w:rsid w:val="00B02672"/>
    <w:rsid w:val="00B0422A"/>
    <w:rsid w:val="00B065D1"/>
    <w:rsid w:val="00B06980"/>
    <w:rsid w:val="00B11746"/>
    <w:rsid w:val="00B12A94"/>
    <w:rsid w:val="00B138E0"/>
    <w:rsid w:val="00B13CE2"/>
    <w:rsid w:val="00B15266"/>
    <w:rsid w:val="00B163DB"/>
    <w:rsid w:val="00B2007D"/>
    <w:rsid w:val="00B27B8D"/>
    <w:rsid w:val="00B27C00"/>
    <w:rsid w:val="00B33D6C"/>
    <w:rsid w:val="00B34875"/>
    <w:rsid w:val="00B348D5"/>
    <w:rsid w:val="00B351BD"/>
    <w:rsid w:val="00B358A1"/>
    <w:rsid w:val="00B40E22"/>
    <w:rsid w:val="00B4189F"/>
    <w:rsid w:val="00B42526"/>
    <w:rsid w:val="00B44743"/>
    <w:rsid w:val="00B461D9"/>
    <w:rsid w:val="00B470C4"/>
    <w:rsid w:val="00B51BAF"/>
    <w:rsid w:val="00B537C1"/>
    <w:rsid w:val="00B57CB9"/>
    <w:rsid w:val="00B6270E"/>
    <w:rsid w:val="00B668D8"/>
    <w:rsid w:val="00B7084C"/>
    <w:rsid w:val="00B70973"/>
    <w:rsid w:val="00B748F7"/>
    <w:rsid w:val="00B7491F"/>
    <w:rsid w:val="00B77E7C"/>
    <w:rsid w:val="00B82136"/>
    <w:rsid w:val="00B829C6"/>
    <w:rsid w:val="00B83490"/>
    <w:rsid w:val="00B8617C"/>
    <w:rsid w:val="00B9014A"/>
    <w:rsid w:val="00B95B27"/>
    <w:rsid w:val="00BA72AE"/>
    <w:rsid w:val="00BA7931"/>
    <w:rsid w:val="00BB45B3"/>
    <w:rsid w:val="00BB63CC"/>
    <w:rsid w:val="00BC1E2E"/>
    <w:rsid w:val="00BC472A"/>
    <w:rsid w:val="00BC74AE"/>
    <w:rsid w:val="00BD64ED"/>
    <w:rsid w:val="00BD6864"/>
    <w:rsid w:val="00BE166E"/>
    <w:rsid w:val="00BE4CE5"/>
    <w:rsid w:val="00BE57A6"/>
    <w:rsid w:val="00BF5F3D"/>
    <w:rsid w:val="00BF7987"/>
    <w:rsid w:val="00C01273"/>
    <w:rsid w:val="00C07AAC"/>
    <w:rsid w:val="00C10145"/>
    <w:rsid w:val="00C16681"/>
    <w:rsid w:val="00C220C5"/>
    <w:rsid w:val="00C243AD"/>
    <w:rsid w:val="00C26658"/>
    <w:rsid w:val="00C2765C"/>
    <w:rsid w:val="00C301EF"/>
    <w:rsid w:val="00C30817"/>
    <w:rsid w:val="00C328E9"/>
    <w:rsid w:val="00C33D07"/>
    <w:rsid w:val="00C4475B"/>
    <w:rsid w:val="00C44B60"/>
    <w:rsid w:val="00C52C79"/>
    <w:rsid w:val="00C56574"/>
    <w:rsid w:val="00C6090C"/>
    <w:rsid w:val="00C60A71"/>
    <w:rsid w:val="00C62810"/>
    <w:rsid w:val="00C62973"/>
    <w:rsid w:val="00C6502F"/>
    <w:rsid w:val="00C6602E"/>
    <w:rsid w:val="00C71B2A"/>
    <w:rsid w:val="00C7619F"/>
    <w:rsid w:val="00C77743"/>
    <w:rsid w:val="00C85E2D"/>
    <w:rsid w:val="00C969D6"/>
    <w:rsid w:val="00C97D72"/>
    <w:rsid w:val="00C97E5A"/>
    <w:rsid w:val="00CA0B5D"/>
    <w:rsid w:val="00CA0C6B"/>
    <w:rsid w:val="00CA327D"/>
    <w:rsid w:val="00CA3E7D"/>
    <w:rsid w:val="00CA5324"/>
    <w:rsid w:val="00CA694D"/>
    <w:rsid w:val="00CB0072"/>
    <w:rsid w:val="00CB0F5C"/>
    <w:rsid w:val="00CB423E"/>
    <w:rsid w:val="00CB6AC7"/>
    <w:rsid w:val="00CB7E17"/>
    <w:rsid w:val="00CC22DC"/>
    <w:rsid w:val="00CC32D8"/>
    <w:rsid w:val="00CC4F6C"/>
    <w:rsid w:val="00CC76B1"/>
    <w:rsid w:val="00CC77AD"/>
    <w:rsid w:val="00CD25D5"/>
    <w:rsid w:val="00CD4126"/>
    <w:rsid w:val="00CD413F"/>
    <w:rsid w:val="00CE0762"/>
    <w:rsid w:val="00CE0DB9"/>
    <w:rsid w:val="00CE1635"/>
    <w:rsid w:val="00CF1E01"/>
    <w:rsid w:val="00CF41EF"/>
    <w:rsid w:val="00D01E33"/>
    <w:rsid w:val="00D021EE"/>
    <w:rsid w:val="00D022CE"/>
    <w:rsid w:val="00D043AF"/>
    <w:rsid w:val="00D04840"/>
    <w:rsid w:val="00D0593B"/>
    <w:rsid w:val="00D07C34"/>
    <w:rsid w:val="00D10BC4"/>
    <w:rsid w:val="00D17765"/>
    <w:rsid w:val="00D2003D"/>
    <w:rsid w:val="00D2427F"/>
    <w:rsid w:val="00D2651D"/>
    <w:rsid w:val="00D306F7"/>
    <w:rsid w:val="00D34B4F"/>
    <w:rsid w:val="00D40109"/>
    <w:rsid w:val="00D4200D"/>
    <w:rsid w:val="00D47692"/>
    <w:rsid w:val="00D50DB8"/>
    <w:rsid w:val="00D52185"/>
    <w:rsid w:val="00D52A66"/>
    <w:rsid w:val="00D56E5D"/>
    <w:rsid w:val="00D578B4"/>
    <w:rsid w:val="00D61453"/>
    <w:rsid w:val="00D6221F"/>
    <w:rsid w:val="00D634EF"/>
    <w:rsid w:val="00D649D9"/>
    <w:rsid w:val="00D67B89"/>
    <w:rsid w:val="00D7258E"/>
    <w:rsid w:val="00D756D2"/>
    <w:rsid w:val="00D82A2F"/>
    <w:rsid w:val="00D85042"/>
    <w:rsid w:val="00D86471"/>
    <w:rsid w:val="00D87953"/>
    <w:rsid w:val="00D901F5"/>
    <w:rsid w:val="00D94B5A"/>
    <w:rsid w:val="00D95973"/>
    <w:rsid w:val="00D97636"/>
    <w:rsid w:val="00DA48C3"/>
    <w:rsid w:val="00DA54DD"/>
    <w:rsid w:val="00DB196C"/>
    <w:rsid w:val="00DC1BE7"/>
    <w:rsid w:val="00DD0995"/>
    <w:rsid w:val="00DD5571"/>
    <w:rsid w:val="00DE358D"/>
    <w:rsid w:val="00DE634C"/>
    <w:rsid w:val="00DF172C"/>
    <w:rsid w:val="00DF2B64"/>
    <w:rsid w:val="00DF5B37"/>
    <w:rsid w:val="00E00805"/>
    <w:rsid w:val="00E052FE"/>
    <w:rsid w:val="00E05E6E"/>
    <w:rsid w:val="00E0640C"/>
    <w:rsid w:val="00E114B0"/>
    <w:rsid w:val="00E11789"/>
    <w:rsid w:val="00E144D8"/>
    <w:rsid w:val="00E21E0F"/>
    <w:rsid w:val="00E23471"/>
    <w:rsid w:val="00E340C9"/>
    <w:rsid w:val="00E444E9"/>
    <w:rsid w:val="00E46D5E"/>
    <w:rsid w:val="00E510EE"/>
    <w:rsid w:val="00E52208"/>
    <w:rsid w:val="00E52E29"/>
    <w:rsid w:val="00E532E7"/>
    <w:rsid w:val="00E56F7A"/>
    <w:rsid w:val="00E6302E"/>
    <w:rsid w:val="00E64848"/>
    <w:rsid w:val="00E67312"/>
    <w:rsid w:val="00E679BA"/>
    <w:rsid w:val="00E7168F"/>
    <w:rsid w:val="00E71FF0"/>
    <w:rsid w:val="00E72DE6"/>
    <w:rsid w:val="00E739D7"/>
    <w:rsid w:val="00E741A4"/>
    <w:rsid w:val="00E742AD"/>
    <w:rsid w:val="00E74840"/>
    <w:rsid w:val="00E76FAD"/>
    <w:rsid w:val="00E80845"/>
    <w:rsid w:val="00E80AA1"/>
    <w:rsid w:val="00E83305"/>
    <w:rsid w:val="00E83854"/>
    <w:rsid w:val="00E86F24"/>
    <w:rsid w:val="00E948CB"/>
    <w:rsid w:val="00E95ACC"/>
    <w:rsid w:val="00E9777A"/>
    <w:rsid w:val="00EA3F9C"/>
    <w:rsid w:val="00EA492F"/>
    <w:rsid w:val="00EB63E5"/>
    <w:rsid w:val="00EC062F"/>
    <w:rsid w:val="00EC2294"/>
    <w:rsid w:val="00EC4200"/>
    <w:rsid w:val="00EC4F14"/>
    <w:rsid w:val="00EC5344"/>
    <w:rsid w:val="00EC5E08"/>
    <w:rsid w:val="00EC688A"/>
    <w:rsid w:val="00ED1326"/>
    <w:rsid w:val="00ED28A0"/>
    <w:rsid w:val="00ED3457"/>
    <w:rsid w:val="00ED3E3D"/>
    <w:rsid w:val="00ED6A6D"/>
    <w:rsid w:val="00ED791F"/>
    <w:rsid w:val="00ED7BC3"/>
    <w:rsid w:val="00EE4869"/>
    <w:rsid w:val="00EE5051"/>
    <w:rsid w:val="00EF4177"/>
    <w:rsid w:val="00EF43DD"/>
    <w:rsid w:val="00EF4488"/>
    <w:rsid w:val="00F0004E"/>
    <w:rsid w:val="00F04239"/>
    <w:rsid w:val="00F04EF6"/>
    <w:rsid w:val="00F05B12"/>
    <w:rsid w:val="00F10AC9"/>
    <w:rsid w:val="00F138DF"/>
    <w:rsid w:val="00F15A7F"/>
    <w:rsid w:val="00F24B30"/>
    <w:rsid w:val="00F2725C"/>
    <w:rsid w:val="00F31205"/>
    <w:rsid w:val="00F34783"/>
    <w:rsid w:val="00F35A74"/>
    <w:rsid w:val="00F3690F"/>
    <w:rsid w:val="00F3719B"/>
    <w:rsid w:val="00F40854"/>
    <w:rsid w:val="00F413E0"/>
    <w:rsid w:val="00F41DC2"/>
    <w:rsid w:val="00F428F8"/>
    <w:rsid w:val="00F448A7"/>
    <w:rsid w:val="00F44C84"/>
    <w:rsid w:val="00F45491"/>
    <w:rsid w:val="00F46520"/>
    <w:rsid w:val="00F47034"/>
    <w:rsid w:val="00F51A3C"/>
    <w:rsid w:val="00F5462D"/>
    <w:rsid w:val="00F55D75"/>
    <w:rsid w:val="00F65269"/>
    <w:rsid w:val="00F670BE"/>
    <w:rsid w:val="00F67664"/>
    <w:rsid w:val="00F716D7"/>
    <w:rsid w:val="00F750D5"/>
    <w:rsid w:val="00F815AE"/>
    <w:rsid w:val="00F87C5A"/>
    <w:rsid w:val="00F92C55"/>
    <w:rsid w:val="00F949A9"/>
    <w:rsid w:val="00F97E15"/>
    <w:rsid w:val="00FA331A"/>
    <w:rsid w:val="00FA3936"/>
    <w:rsid w:val="00FB4559"/>
    <w:rsid w:val="00FB7B80"/>
    <w:rsid w:val="00FC342D"/>
    <w:rsid w:val="00FE03FB"/>
    <w:rsid w:val="00FE1366"/>
    <w:rsid w:val="00FE69E8"/>
    <w:rsid w:val="00FE7D4E"/>
    <w:rsid w:val="00FF1081"/>
    <w:rsid w:val="00FF121A"/>
    <w:rsid w:val="00FF2D3D"/>
    <w:rsid w:val="00FF5DC9"/>
    <w:rsid w:val="00FF73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DED19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header" w:uiPriority="99"/>
    <w:lsdException w:name="footer" w:uiPriority="99"/>
    <w:lsdException w:name="caption" w:locked="1" w:qFormat="1"/>
    <w:lsdException w:name="footnote reference" w:uiPriority="99"/>
    <w:lsdException w:name="Title" w:locked="1" w:qFormat="1"/>
    <w:lsdException w:name="Subtitle" w:locked="1" w:qFormat="1"/>
    <w:lsdException w:name="Strong" w:locked="1" w:qFormat="1"/>
    <w:lsdException w:name="Emphasis" w:locked="1"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CCB"/>
    <w:rPr>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rsid w:val="003051C1"/>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3051C1"/>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3051C1"/>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3051C1"/>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051C1"/>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3051C1"/>
    <w:pPr>
      <w:spacing w:line="220" w:lineRule="exact"/>
      <w:jc w:val="both"/>
    </w:pPr>
    <w:rPr>
      <w:sz w:val="18"/>
      <w:lang w:val="en-US" w:eastAsia="en-US"/>
    </w:rPr>
  </w:style>
  <w:style w:type="paragraph" w:customStyle="1" w:styleId="Els-acknowledgement">
    <w:name w:val="Els-acknowledgement"/>
    <w:next w:val="Normal"/>
    <w:rsid w:val="003051C1"/>
    <w:pPr>
      <w:keepNext/>
      <w:spacing w:before="480" w:after="240" w:line="220" w:lineRule="exact"/>
    </w:pPr>
    <w:rPr>
      <w:b/>
      <w:lang w:val="en-US" w:eastAsia="en-US"/>
    </w:rPr>
  </w:style>
  <w:style w:type="paragraph" w:customStyle="1" w:styleId="Els-aditional-article-history">
    <w:name w:val="Els-aditional-article-history"/>
    <w:basedOn w:val="Normal"/>
    <w:rsid w:val="003051C1"/>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3051C1"/>
    <w:pPr>
      <w:numPr>
        <w:numId w:val="17"/>
      </w:numPr>
      <w:spacing w:before="480" w:after="240" w:line="220" w:lineRule="exact"/>
    </w:pPr>
    <w:rPr>
      <w:b/>
      <w:lang w:val="en-US" w:eastAsia="en-US"/>
    </w:rPr>
  </w:style>
  <w:style w:type="paragraph" w:customStyle="1" w:styleId="Els-appendixsubhead">
    <w:name w:val="Els-appendixsubhead"/>
    <w:next w:val="Normal"/>
    <w:rsid w:val="003051C1"/>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3051C1"/>
    <w:pPr>
      <w:numPr>
        <w:numId w:val="19"/>
      </w:numPr>
      <w:tabs>
        <w:tab w:val="left" w:pos="240"/>
      </w:tabs>
      <w:jc w:val="left"/>
    </w:pPr>
  </w:style>
  <w:style w:type="paragraph" w:customStyle="1" w:styleId="Els-caption">
    <w:name w:val="Els-caption"/>
    <w:rsid w:val="003051C1"/>
    <w:pPr>
      <w:keepLines/>
      <w:spacing w:before="200" w:after="240" w:line="200" w:lineRule="exact"/>
    </w:pPr>
    <w:rPr>
      <w:sz w:val="16"/>
      <w:lang w:val="en-US" w:eastAsia="en-US"/>
    </w:rPr>
  </w:style>
  <w:style w:type="paragraph" w:customStyle="1" w:styleId="Els-chem-equation">
    <w:name w:val="Els-chem-equation"/>
    <w:next w:val="Els-body-text"/>
    <w:rsid w:val="003051C1"/>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3051C1"/>
    <w:pPr>
      <w:jc w:val="right"/>
    </w:pPr>
  </w:style>
  <w:style w:type="paragraph" w:customStyle="1" w:styleId="Els-collaboration-affiliation">
    <w:name w:val="Els-collaboration-affiliation"/>
    <w:basedOn w:val="Els-collaboration"/>
    <w:rsid w:val="003051C1"/>
  </w:style>
  <w:style w:type="paragraph" w:customStyle="1" w:styleId="Els-presented-by">
    <w:name w:val="Els-presented-by"/>
    <w:rsid w:val="003051C1"/>
    <w:pPr>
      <w:spacing w:after="200"/>
      <w:jc w:val="center"/>
    </w:pPr>
    <w:rPr>
      <w:b/>
      <w:sz w:val="16"/>
      <w:lang w:val="en-US" w:eastAsia="en-US"/>
    </w:rPr>
  </w:style>
  <w:style w:type="paragraph" w:customStyle="1" w:styleId="Els-dedicated-to">
    <w:name w:val="Els-dedicated-to"/>
    <w:basedOn w:val="Els-presented-by"/>
    <w:rsid w:val="003051C1"/>
    <w:rPr>
      <w:b w:val="0"/>
    </w:rPr>
  </w:style>
  <w:style w:type="paragraph" w:customStyle="1" w:styleId="Els-equation">
    <w:name w:val="Els-equation"/>
    <w:next w:val="Els-body-text"/>
    <w:rsid w:val="003051C1"/>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3051C1"/>
    <w:pPr>
      <w:keepLines/>
      <w:widowControl w:val="0"/>
      <w:spacing w:line="200" w:lineRule="exact"/>
      <w:ind w:firstLine="240"/>
      <w:jc w:val="both"/>
    </w:pPr>
    <w:rPr>
      <w:sz w:val="16"/>
      <w:lang w:val="en-US" w:eastAsia="en-US"/>
    </w:rPr>
  </w:style>
  <w:style w:type="paragraph" w:customStyle="1" w:styleId="Els-history">
    <w:name w:val="Els-history"/>
    <w:next w:val="Normal"/>
    <w:rsid w:val="003051C1"/>
    <w:pPr>
      <w:spacing w:before="120" w:after="400" w:line="200" w:lineRule="exact"/>
      <w:jc w:val="center"/>
    </w:pPr>
    <w:rPr>
      <w:noProof/>
      <w:sz w:val="16"/>
      <w:lang w:val="en-US" w:eastAsia="en-US"/>
    </w:rPr>
  </w:style>
  <w:style w:type="paragraph" w:customStyle="1" w:styleId="Els-journal-logo">
    <w:name w:val="Els-journal-logo"/>
    <w:rsid w:val="003051C1"/>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3051C1"/>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3051C1"/>
    <w:pPr>
      <w:numPr>
        <w:numId w:val="20"/>
      </w:numPr>
      <w:tabs>
        <w:tab w:val="left" w:pos="240"/>
      </w:tabs>
      <w:ind w:left="480"/>
      <w:jc w:val="left"/>
    </w:pPr>
  </w:style>
  <w:style w:type="paragraph" w:customStyle="1" w:styleId="Els-reference">
    <w:name w:val="Els-reference"/>
    <w:rsid w:val="003051C1"/>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3051C1"/>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3051C1"/>
    <w:pPr>
      <w:keepNext/>
      <w:spacing w:after="80" w:line="200" w:lineRule="exact"/>
    </w:pPr>
    <w:rPr>
      <w:sz w:val="16"/>
      <w:lang w:val="en-US" w:eastAsia="en-US"/>
    </w:rPr>
  </w:style>
  <w:style w:type="paragraph" w:customStyle="1" w:styleId="Els-Title">
    <w:name w:val="Els-Title"/>
    <w:next w:val="Els-Author"/>
    <w:autoRedefine/>
    <w:rsid w:val="00030F0D"/>
    <w:pPr>
      <w:suppressAutoHyphens/>
      <w:spacing w:after="240" w:line="400" w:lineRule="exact"/>
      <w:jc w:val="center"/>
    </w:pPr>
    <w:rPr>
      <w:sz w:val="28"/>
      <w:szCs w:val="28"/>
      <w:lang w:val="en-US" w:eastAsia="en-US"/>
    </w:rPr>
  </w:style>
  <w:style w:type="character" w:customStyle="1" w:styleId="SonnotBavurusu1">
    <w:name w:val="Sonnot Başvurusu1"/>
    <w:semiHidden/>
    <w:rsid w:val="003051C1"/>
    <w:rPr>
      <w:rFonts w:cs="Times New Roman"/>
      <w:vertAlign w:val="superscript"/>
    </w:rPr>
  </w:style>
  <w:style w:type="paragraph" w:styleId="stBilgi">
    <w:name w:val="header"/>
    <w:basedOn w:val="Normal"/>
    <w:link w:val="stBilgiChar"/>
    <w:uiPriority w:val="99"/>
    <w:rsid w:val="009E1829"/>
    <w:pPr>
      <w:tabs>
        <w:tab w:val="center" w:pos="4706"/>
        <w:tab w:val="right" w:pos="9356"/>
      </w:tabs>
      <w:spacing w:after="240" w:line="200" w:lineRule="atLeast"/>
    </w:pPr>
    <w:rPr>
      <w:i/>
      <w:noProof/>
      <w:sz w:val="16"/>
      <w:lang w:val="en-US"/>
    </w:rPr>
  </w:style>
  <w:style w:type="paragraph" w:styleId="AltBilgi">
    <w:name w:val="footer"/>
    <w:basedOn w:val="stBilgi"/>
    <w:link w:val="AltBilgiChar"/>
    <w:uiPriority w:val="99"/>
    <w:rsid w:val="003051C1"/>
    <w:pPr>
      <w:tabs>
        <w:tab w:val="right" w:pos="10080"/>
      </w:tabs>
    </w:pPr>
    <w:rPr>
      <w:i w:val="0"/>
      <w:lang w:val="x-none" w:eastAsia="x-none"/>
    </w:rPr>
  </w:style>
  <w:style w:type="character" w:styleId="DipnotBavurusu">
    <w:name w:val="footnote reference"/>
    <w:uiPriority w:val="99"/>
    <w:semiHidden/>
    <w:rsid w:val="003051C1"/>
    <w:rPr>
      <w:vertAlign w:val="superscript"/>
    </w:rPr>
  </w:style>
  <w:style w:type="paragraph" w:styleId="DipnotMetni">
    <w:name w:val="footnote text"/>
    <w:basedOn w:val="Normal"/>
    <w:link w:val="DipnotMetniChar"/>
    <w:rsid w:val="003051C1"/>
    <w:rPr>
      <w:rFonts w:ascii="Univers" w:hAnsi="Univers"/>
    </w:rPr>
  </w:style>
  <w:style w:type="character" w:styleId="Kpr">
    <w:name w:val="Hyperlink"/>
    <w:rsid w:val="00C6090C"/>
    <w:rPr>
      <w:rFonts w:cs="Times New Roman"/>
      <w:color w:val="auto"/>
      <w:sz w:val="16"/>
      <w:u w:val="none"/>
    </w:rPr>
  </w:style>
  <w:style w:type="character" w:customStyle="1" w:styleId="MTEquationSection">
    <w:name w:val="MTEquationSection"/>
    <w:rsid w:val="003051C1"/>
    <w:rPr>
      <w:rFonts w:cs="Times New Roman"/>
      <w:vanish/>
      <w:color w:val="FF0000"/>
    </w:rPr>
  </w:style>
  <w:style w:type="character" w:styleId="SayfaNumaras">
    <w:name w:val="page number"/>
    <w:rsid w:val="003051C1"/>
    <w:rPr>
      <w:rFonts w:cs="Times New Roman"/>
      <w:sz w:val="16"/>
    </w:rPr>
  </w:style>
  <w:style w:type="paragraph" w:styleId="DzMetin">
    <w:name w:val="Plain Text"/>
    <w:basedOn w:val="Normal"/>
    <w:rsid w:val="003051C1"/>
    <w:rPr>
      <w:rFonts w:ascii="Courier New" w:hAnsi="Courier New" w:cs="Courier New"/>
      <w:lang w:val="en-US"/>
    </w:rPr>
  </w:style>
  <w:style w:type="paragraph" w:customStyle="1" w:styleId="Els-5thorder-head">
    <w:name w:val="Els-5thorder-head"/>
    <w:next w:val="Els-body-text"/>
    <w:rsid w:val="003051C1"/>
    <w:pPr>
      <w:keepNext/>
      <w:suppressAutoHyphens/>
      <w:spacing w:line="240" w:lineRule="exact"/>
    </w:pPr>
    <w:rPr>
      <w:i/>
      <w:lang w:val="en-US" w:eastAsia="en-US"/>
    </w:rPr>
  </w:style>
  <w:style w:type="paragraph" w:customStyle="1" w:styleId="Els-Abstract-Copyright">
    <w:name w:val="Els-Abstract-Copyright"/>
    <w:basedOn w:val="Els-Abstract-text"/>
    <w:rsid w:val="003051C1"/>
    <w:pPr>
      <w:spacing w:after="220"/>
    </w:pPr>
  </w:style>
  <w:style w:type="paragraph" w:customStyle="1" w:styleId="DocHead">
    <w:name w:val="DocHead"/>
    <w:rsid w:val="00A93C27"/>
    <w:pPr>
      <w:spacing w:after="240"/>
      <w:jc w:val="center"/>
    </w:pPr>
    <w:rPr>
      <w:sz w:val="24"/>
      <w:lang w:val="en-US" w:eastAsia="en-US"/>
    </w:rPr>
  </w:style>
  <w:style w:type="character" w:styleId="zlenenKpr">
    <w:name w:val="FollowedHyperlink"/>
    <w:rsid w:val="009C2BBA"/>
    <w:rPr>
      <w:rFonts w:cs="Times New Roman"/>
      <w:color w:val="800080"/>
      <w:u w:val="single"/>
    </w:rPr>
  </w:style>
  <w:style w:type="paragraph" w:styleId="BalonMetni">
    <w:name w:val="Balloon Text"/>
    <w:basedOn w:val="Normal"/>
    <w:link w:val="BalonMetniChar"/>
    <w:rsid w:val="00007091"/>
    <w:rPr>
      <w:rFonts w:ascii="Tahoma" w:hAnsi="Tahoma"/>
      <w:sz w:val="16"/>
      <w:szCs w:val="16"/>
    </w:rPr>
  </w:style>
  <w:style w:type="character" w:customStyle="1" w:styleId="BalonMetniChar">
    <w:name w:val="Balon Metni Char"/>
    <w:link w:val="BalonMetni"/>
    <w:locked/>
    <w:rsid w:val="00007091"/>
    <w:rPr>
      <w:rFonts w:ascii="Tahoma" w:hAnsi="Tahoma" w:cs="Tahoma"/>
      <w:sz w:val="16"/>
      <w:szCs w:val="16"/>
      <w:lang w:val="en-GB" w:eastAsia="en-US"/>
    </w:rPr>
  </w:style>
  <w:style w:type="character" w:customStyle="1" w:styleId="Els-1storder-headChar">
    <w:name w:val="Els-1storder-head Char"/>
    <w:link w:val="Els-1storder-head"/>
    <w:locked/>
    <w:rsid w:val="00E052FE"/>
    <w:rPr>
      <w:b/>
      <w:lang w:val="en-US" w:eastAsia="en-US" w:bidi="ar-SA"/>
    </w:rPr>
  </w:style>
  <w:style w:type="paragraph" w:customStyle="1" w:styleId="CharChar10CaracterCaracterCharChar">
    <w:name w:val="Char Char10 Caracter Caracter Char Char"/>
    <w:basedOn w:val="Normal"/>
    <w:rsid w:val="00B829C6"/>
    <w:pPr>
      <w:widowControl w:val="0"/>
      <w:spacing w:line="280" w:lineRule="atLeast"/>
    </w:pPr>
    <w:rPr>
      <w:rFonts w:eastAsia="MS Mincho"/>
      <w:sz w:val="22"/>
      <w:lang w:eastAsia="en-GB"/>
    </w:rPr>
  </w:style>
  <w:style w:type="character" w:customStyle="1" w:styleId="stBilgiChar">
    <w:name w:val="Üst Bilgi Char"/>
    <w:link w:val="stBilgi"/>
    <w:uiPriority w:val="99"/>
    <w:locked/>
    <w:rsid w:val="00B829C6"/>
    <w:rPr>
      <w:i/>
      <w:noProof/>
      <w:sz w:val="16"/>
      <w:lang w:val="en-US" w:eastAsia="en-US" w:bidi="ar-SA"/>
    </w:rPr>
  </w:style>
  <w:style w:type="character" w:customStyle="1" w:styleId="hps">
    <w:name w:val="hps"/>
    <w:basedOn w:val="VarsaylanParagrafYazTipi"/>
    <w:rsid w:val="00E52208"/>
  </w:style>
  <w:style w:type="character" w:customStyle="1" w:styleId="hpsatn">
    <w:name w:val="hps atn"/>
    <w:basedOn w:val="VarsaylanParagrafYazTipi"/>
    <w:rsid w:val="00E52208"/>
  </w:style>
  <w:style w:type="character" w:customStyle="1" w:styleId="longtext">
    <w:name w:val="long_text"/>
    <w:basedOn w:val="VarsaylanParagrafYazTipi"/>
    <w:rsid w:val="00EF43DD"/>
  </w:style>
  <w:style w:type="paragraph" w:customStyle="1" w:styleId="Style">
    <w:name w:val="Style"/>
    <w:rsid w:val="001F3F25"/>
    <w:pPr>
      <w:widowControl w:val="0"/>
      <w:autoSpaceDE w:val="0"/>
      <w:autoSpaceDN w:val="0"/>
      <w:adjustRightInd w:val="0"/>
    </w:pPr>
    <w:rPr>
      <w:rFonts w:ascii="Arial" w:hAnsi="Arial" w:cs="Arial"/>
      <w:sz w:val="24"/>
      <w:szCs w:val="24"/>
      <w:lang w:val="ro-RO" w:eastAsia="ro-RO"/>
    </w:rPr>
  </w:style>
  <w:style w:type="paragraph" w:customStyle="1" w:styleId="CaracterCaracter6CharChar">
    <w:name w:val="Caracter Caracter6 Char Char"/>
    <w:basedOn w:val="Normal"/>
    <w:rsid w:val="00F949A9"/>
    <w:pPr>
      <w:widowControl w:val="0"/>
      <w:spacing w:line="280" w:lineRule="atLeast"/>
    </w:pPr>
    <w:rPr>
      <w:rFonts w:eastAsia="MS Mincho"/>
      <w:sz w:val="22"/>
      <w:lang w:eastAsia="en-GB"/>
    </w:rPr>
  </w:style>
  <w:style w:type="character" w:customStyle="1" w:styleId="longtext1">
    <w:name w:val="long_text1"/>
    <w:rsid w:val="001C496C"/>
    <w:rPr>
      <w:sz w:val="20"/>
      <w:szCs w:val="20"/>
    </w:rPr>
  </w:style>
  <w:style w:type="paragraph" w:customStyle="1" w:styleId="CharChar">
    <w:name w:val="Char Char"/>
    <w:basedOn w:val="Normal"/>
    <w:autoRedefine/>
    <w:rsid w:val="00D306F7"/>
    <w:pPr>
      <w:widowControl w:val="0"/>
      <w:spacing w:line="280" w:lineRule="atLeast"/>
    </w:pPr>
    <w:rPr>
      <w:rFonts w:eastAsia="MS Mincho"/>
      <w:sz w:val="22"/>
      <w:lang w:eastAsia="en-GB"/>
    </w:rPr>
  </w:style>
  <w:style w:type="character" w:styleId="Gl">
    <w:name w:val="Strong"/>
    <w:qFormat/>
    <w:locked/>
    <w:rsid w:val="00D901F5"/>
    <w:rPr>
      <w:b/>
      <w:bCs/>
    </w:rPr>
  </w:style>
  <w:style w:type="paragraph" w:styleId="NormalWeb">
    <w:name w:val="Normal (Web)"/>
    <w:basedOn w:val="Normal"/>
    <w:uiPriority w:val="99"/>
    <w:rsid w:val="00933F80"/>
    <w:pPr>
      <w:spacing w:before="100" w:beforeAutospacing="1" w:after="100" w:afterAutospacing="1"/>
    </w:pPr>
    <w:rPr>
      <w:sz w:val="24"/>
      <w:szCs w:val="24"/>
      <w:lang w:val="en-US"/>
    </w:rPr>
  </w:style>
  <w:style w:type="character" w:styleId="Vurgu">
    <w:name w:val="Emphasis"/>
    <w:qFormat/>
    <w:locked/>
    <w:rsid w:val="00C243AD"/>
    <w:rPr>
      <w:i/>
      <w:iCs/>
    </w:rPr>
  </w:style>
  <w:style w:type="character" w:customStyle="1" w:styleId="apple-converted-space">
    <w:name w:val="apple-converted-space"/>
    <w:rsid w:val="003426E5"/>
  </w:style>
  <w:style w:type="table" w:styleId="TabloKlavuzu">
    <w:name w:val="Table Grid"/>
    <w:basedOn w:val="NormalTablo"/>
    <w:uiPriority w:val="59"/>
    <w:rsid w:val="00D9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BilgiChar">
    <w:name w:val="Alt Bilgi Char"/>
    <w:link w:val="AltBilgi"/>
    <w:uiPriority w:val="99"/>
    <w:rsid w:val="00373639"/>
    <w:rPr>
      <w:noProof/>
      <w:sz w:val="16"/>
    </w:rPr>
  </w:style>
  <w:style w:type="paragraph" w:customStyle="1" w:styleId="Abstract">
    <w:name w:val="Abstract"/>
    <w:basedOn w:val="Normal"/>
    <w:rsid w:val="000A18B7"/>
    <w:pPr>
      <w:adjustRightInd w:val="0"/>
      <w:snapToGrid w:val="0"/>
      <w:spacing w:before="480"/>
      <w:ind w:left="851" w:right="851"/>
      <w:jc w:val="both"/>
    </w:pPr>
    <w:rPr>
      <w:rFonts w:eastAsia="MS Mincho"/>
      <w:sz w:val="16"/>
      <w:szCs w:val="24"/>
      <w:lang w:val="en-US" w:eastAsia="ja-JP"/>
    </w:rPr>
  </w:style>
  <w:style w:type="paragraph" w:customStyle="1" w:styleId="KADR">
    <w:name w:val="KADİR"/>
    <w:basedOn w:val="Normal"/>
    <w:link w:val="KADRChar"/>
    <w:qFormat/>
    <w:rsid w:val="000A18B7"/>
    <w:pPr>
      <w:spacing w:after="160" w:line="259" w:lineRule="auto"/>
      <w:jc w:val="both"/>
    </w:pPr>
    <w:rPr>
      <w:rFonts w:eastAsia="Calibri"/>
      <w:sz w:val="24"/>
      <w:szCs w:val="22"/>
      <w:lang w:val="x-none"/>
    </w:rPr>
  </w:style>
  <w:style w:type="character" w:customStyle="1" w:styleId="KADRChar">
    <w:name w:val="KADİR Char"/>
    <w:link w:val="KADR"/>
    <w:rsid w:val="000A18B7"/>
    <w:rPr>
      <w:rFonts w:eastAsia="Calibri"/>
      <w:sz w:val="24"/>
      <w:szCs w:val="22"/>
      <w:lang w:val="x-none" w:eastAsia="en-US"/>
    </w:rPr>
  </w:style>
  <w:style w:type="paragraph" w:customStyle="1" w:styleId="Default">
    <w:name w:val="Default"/>
    <w:rsid w:val="0046100B"/>
    <w:pPr>
      <w:autoSpaceDE w:val="0"/>
      <w:autoSpaceDN w:val="0"/>
      <w:adjustRightInd w:val="0"/>
    </w:pPr>
    <w:rPr>
      <w:rFonts w:ascii="Palatino Linotype" w:eastAsia="Calibri" w:hAnsi="Palatino Linotype" w:cs="Palatino Linotype"/>
      <w:color w:val="000000"/>
      <w:sz w:val="24"/>
      <w:szCs w:val="24"/>
      <w:lang w:eastAsia="en-US"/>
    </w:rPr>
  </w:style>
  <w:style w:type="character" w:customStyle="1" w:styleId="DipnotMetniChar">
    <w:name w:val="Dipnot Metni Char"/>
    <w:link w:val="DipnotMetni"/>
    <w:rsid w:val="0046100B"/>
    <w:rPr>
      <w:rFonts w:ascii="Univers" w:hAnsi="Univers"/>
      <w:lang w:val="en-GB" w:eastAsia="en-US"/>
    </w:rPr>
  </w:style>
  <w:style w:type="character" w:customStyle="1" w:styleId="AltbilgiChar0">
    <w:name w:val="Altbilgi Char"/>
    <w:uiPriority w:val="99"/>
    <w:rsid w:val="00345185"/>
    <w:rPr>
      <w:rFonts w:eastAsia="Calibri"/>
      <w:sz w:val="21"/>
    </w:rPr>
  </w:style>
  <w:style w:type="character" w:customStyle="1" w:styleId="alt-edited">
    <w:name w:val="alt-edited"/>
    <w:rsid w:val="0031551F"/>
  </w:style>
  <w:style w:type="character" w:customStyle="1" w:styleId="shorttext">
    <w:name w:val="short_text"/>
    <w:rsid w:val="00035411"/>
  </w:style>
  <w:style w:type="table" w:styleId="TabloKlasik1">
    <w:name w:val="Table Classic 1"/>
    <w:basedOn w:val="NormalTablo"/>
    <w:rsid w:val="008C02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GridTable6Colorful1">
    <w:name w:val="Grid Table 6 Colorful1"/>
    <w:basedOn w:val="NormalTablo"/>
    <w:uiPriority w:val="51"/>
    <w:rsid w:val="008C0250"/>
    <w:rPr>
      <w:rFonts w:ascii="Calibri" w:eastAsia="Calibri" w:hAnsi="Calibri" w:cs="Arial"/>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2">
    <w:name w:val="Grid Table 6 Colorful2"/>
    <w:basedOn w:val="NormalTablo"/>
    <w:uiPriority w:val="51"/>
    <w:rsid w:val="008C0250"/>
    <w:rPr>
      <w:rFonts w:ascii="Calibri" w:eastAsia="Calibri" w:hAnsi="Calibri" w:cs="Arial"/>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AklamaBavurusu">
    <w:name w:val="annotation reference"/>
    <w:rsid w:val="001379D7"/>
    <w:rPr>
      <w:sz w:val="16"/>
      <w:szCs w:val="16"/>
    </w:rPr>
  </w:style>
  <w:style w:type="paragraph" w:styleId="AklamaMetni">
    <w:name w:val="annotation text"/>
    <w:basedOn w:val="Normal"/>
    <w:link w:val="AklamaMetniChar"/>
    <w:rsid w:val="001379D7"/>
  </w:style>
  <w:style w:type="character" w:customStyle="1" w:styleId="AklamaMetniChar">
    <w:name w:val="Açıklama Metni Char"/>
    <w:link w:val="AklamaMetni"/>
    <w:rsid w:val="001379D7"/>
    <w:rPr>
      <w:lang w:val="en-GB" w:eastAsia="en-US"/>
    </w:rPr>
  </w:style>
  <w:style w:type="paragraph" w:styleId="AklamaKonusu">
    <w:name w:val="annotation subject"/>
    <w:basedOn w:val="AklamaMetni"/>
    <w:next w:val="AklamaMetni"/>
    <w:link w:val="AklamaKonusuChar"/>
    <w:rsid w:val="001379D7"/>
    <w:rPr>
      <w:b/>
      <w:bCs/>
    </w:rPr>
  </w:style>
  <w:style w:type="character" w:customStyle="1" w:styleId="AklamaKonusuChar">
    <w:name w:val="Açıklama Konusu Char"/>
    <w:link w:val="AklamaKonusu"/>
    <w:rsid w:val="001379D7"/>
    <w:rPr>
      <w:b/>
      <w:bCs/>
      <w:lang w:val="en-GB" w:eastAsia="en-US"/>
    </w:rPr>
  </w:style>
  <w:style w:type="character" w:customStyle="1" w:styleId="Gvdemetni2">
    <w:name w:val="Gövde metni (2)_"/>
    <w:link w:val="Gvdemetni20"/>
    <w:rsid w:val="003010C0"/>
    <w:rPr>
      <w:rFonts w:ascii="Cambria" w:eastAsia="Cambria" w:hAnsi="Cambria" w:cs="Cambria"/>
      <w:shd w:val="clear" w:color="auto" w:fill="FFFFFF"/>
    </w:rPr>
  </w:style>
  <w:style w:type="paragraph" w:customStyle="1" w:styleId="Gvdemetni20">
    <w:name w:val="Gövde metni (2)"/>
    <w:basedOn w:val="Normal"/>
    <w:link w:val="Gvdemetni2"/>
    <w:rsid w:val="003010C0"/>
    <w:pPr>
      <w:widowControl w:val="0"/>
      <w:shd w:val="clear" w:color="auto" w:fill="FFFFFF"/>
      <w:spacing w:before="360" w:after="480" w:line="504" w:lineRule="exact"/>
      <w:ind w:hanging="900"/>
      <w:jc w:val="center"/>
    </w:pPr>
    <w:rPr>
      <w:rFonts w:ascii="Cambria" w:eastAsia="Cambria" w:hAnsi="Cambria" w:cs="Cambria"/>
      <w:lang w:val="tr-TR" w:eastAsia="tr-TR"/>
    </w:rPr>
  </w:style>
  <w:style w:type="character" w:customStyle="1" w:styleId="Gvdemetni2Kalntalik">
    <w:name w:val="Gövde metni (2) + Kalın;İtalik"/>
    <w:rsid w:val="00B748F7"/>
    <w:rPr>
      <w:rFonts w:ascii="Cambria" w:eastAsia="Cambria" w:hAnsi="Cambria" w:cs="Cambria"/>
      <w:b/>
      <w:bCs/>
      <w:i/>
      <w:iCs/>
      <w:color w:val="000000"/>
      <w:spacing w:val="0"/>
      <w:w w:val="100"/>
      <w:position w:val="0"/>
      <w:u w:val="single"/>
      <w:shd w:val="clear" w:color="auto" w:fill="FFFFFF"/>
      <w:lang w:val="tr-TR" w:eastAsia="tr-TR" w:bidi="tr-TR"/>
    </w:rPr>
  </w:style>
  <w:style w:type="character" w:customStyle="1" w:styleId="Gvdemetni3">
    <w:name w:val="Gövde metni (3)_"/>
    <w:link w:val="Gvdemetni30"/>
    <w:rsid w:val="00B748F7"/>
    <w:rPr>
      <w:rFonts w:ascii="Cambria" w:eastAsia="Cambria" w:hAnsi="Cambria" w:cs="Cambria"/>
      <w:b/>
      <w:bCs/>
      <w:i/>
      <w:iCs/>
      <w:shd w:val="clear" w:color="auto" w:fill="FFFFFF"/>
    </w:rPr>
  </w:style>
  <w:style w:type="paragraph" w:customStyle="1" w:styleId="Gvdemetni30">
    <w:name w:val="Gövde metni (3)"/>
    <w:basedOn w:val="Normal"/>
    <w:link w:val="Gvdemetni3"/>
    <w:rsid w:val="00B748F7"/>
    <w:pPr>
      <w:widowControl w:val="0"/>
      <w:shd w:val="clear" w:color="auto" w:fill="FFFFFF"/>
      <w:spacing w:before="300" w:after="300" w:line="0" w:lineRule="atLeast"/>
      <w:ind w:hanging="900"/>
    </w:pPr>
    <w:rPr>
      <w:rFonts w:ascii="Cambria" w:eastAsia="Cambria" w:hAnsi="Cambria" w:cs="Cambria"/>
      <w:b/>
      <w:bCs/>
      <w:i/>
      <w:iCs/>
      <w:lang w:val="tr-TR" w:eastAsia="tr-TR"/>
    </w:rPr>
  </w:style>
  <w:style w:type="character" w:customStyle="1" w:styleId="Gvdemetni2talik">
    <w:name w:val="Gövde metni (2) + İtalik"/>
    <w:rsid w:val="00B748F7"/>
    <w:rPr>
      <w:rFonts w:ascii="Cambria" w:eastAsia="Cambria" w:hAnsi="Cambria" w:cs="Cambria"/>
      <w:b w:val="0"/>
      <w:bCs w:val="0"/>
      <w:i/>
      <w:iCs/>
      <w:smallCaps w:val="0"/>
      <w:strike w:val="0"/>
      <w:color w:val="000000"/>
      <w:spacing w:val="0"/>
      <w:w w:val="100"/>
      <w:position w:val="0"/>
      <w:sz w:val="22"/>
      <w:szCs w:val="22"/>
      <w:u w:val="none"/>
      <w:shd w:val="clear" w:color="auto" w:fill="FFFFFF"/>
      <w:lang w:val="tr-TR" w:eastAsia="tr-TR" w:bidi="tr-TR"/>
    </w:rPr>
  </w:style>
  <w:style w:type="character" w:customStyle="1" w:styleId="Gvdemetni6">
    <w:name w:val="Gövde metni (6)_"/>
    <w:link w:val="Gvdemetni60"/>
    <w:rsid w:val="00A01687"/>
    <w:rPr>
      <w:rFonts w:ascii="Cambria" w:eastAsia="Cambria" w:hAnsi="Cambria" w:cs="Cambria"/>
      <w:i/>
      <w:iCs/>
      <w:shd w:val="clear" w:color="auto" w:fill="FFFFFF"/>
    </w:rPr>
  </w:style>
  <w:style w:type="character" w:customStyle="1" w:styleId="Gvdemetni6talikdeil">
    <w:name w:val="Gövde metni (6) + İtalik değil"/>
    <w:rsid w:val="00A01687"/>
    <w:rPr>
      <w:rFonts w:ascii="Cambria" w:eastAsia="Cambria" w:hAnsi="Cambria" w:cs="Cambria"/>
      <w:i/>
      <w:iCs/>
      <w:color w:val="000000"/>
      <w:spacing w:val="0"/>
      <w:w w:val="100"/>
      <w:position w:val="0"/>
      <w:shd w:val="clear" w:color="auto" w:fill="FFFFFF"/>
      <w:lang w:val="tr-TR" w:eastAsia="tr-TR" w:bidi="tr-TR"/>
    </w:rPr>
  </w:style>
  <w:style w:type="character" w:customStyle="1" w:styleId="Gvdemetni6Kaln">
    <w:name w:val="Gövde metni (6) + Kalın"/>
    <w:rsid w:val="00A01687"/>
    <w:rPr>
      <w:rFonts w:ascii="Cambria" w:eastAsia="Cambria" w:hAnsi="Cambria" w:cs="Cambria"/>
      <w:b/>
      <w:bCs/>
      <w:i/>
      <w:iCs/>
      <w:color w:val="000000"/>
      <w:spacing w:val="0"/>
      <w:w w:val="100"/>
      <w:position w:val="0"/>
      <w:shd w:val="clear" w:color="auto" w:fill="FFFFFF"/>
      <w:lang w:val="tr-TR" w:eastAsia="tr-TR" w:bidi="tr-TR"/>
    </w:rPr>
  </w:style>
  <w:style w:type="paragraph" w:customStyle="1" w:styleId="Gvdemetni60">
    <w:name w:val="Gövde metni (6)"/>
    <w:basedOn w:val="Normal"/>
    <w:link w:val="Gvdemetni6"/>
    <w:rsid w:val="00A01687"/>
    <w:pPr>
      <w:widowControl w:val="0"/>
      <w:shd w:val="clear" w:color="auto" w:fill="FFFFFF"/>
      <w:spacing w:after="360" w:line="384" w:lineRule="exact"/>
      <w:ind w:hanging="900"/>
      <w:jc w:val="both"/>
    </w:pPr>
    <w:rPr>
      <w:rFonts w:ascii="Cambria" w:eastAsia="Cambria" w:hAnsi="Cambria" w:cs="Cambria"/>
      <w:i/>
      <w:iCs/>
      <w:lang w:val="tr-TR" w:eastAsia="tr-TR"/>
    </w:rPr>
  </w:style>
  <w:style w:type="character" w:customStyle="1" w:styleId="Gvdemetni2talik1ptbolukbraklyor">
    <w:name w:val="Gövde metni (2) + İtalik;1 pt boşluk bırakılıyor"/>
    <w:rsid w:val="000A393D"/>
    <w:rPr>
      <w:rFonts w:ascii="Cambria" w:eastAsia="Cambria" w:hAnsi="Cambria" w:cs="Cambria"/>
      <w:b w:val="0"/>
      <w:bCs w:val="0"/>
      <w:i/>
      <w:iCs/>
      <w:smallCaps w:val="0"/>
      <w:strike w:val="0"/>
      <w:color w:val="000000"/>
      <w:spacing w:val="20"/>
      <w:w w:val="100"/>
      <w:position w:val="0"/>
      <w:sz w:val="22"/>
      <w:szCs w:val="22"/>
      <w:u w:val="none"/>
      <w:shd w:val="clear" w:color="auto" w:fill="FFFFFF"/>
      <w:lang w:val="tr-TR" w:eastAsia="tr-TR" w:bidi="tr-TR"/>
    </w:rPr>
  </w:style>
  <w:style w:type="paragraph" w:styleId="ListeParagraf">
    <w:name w:val="List Paragraph"/>
    <w:basedOn w:val="Normal"/>
    <w:uiPriority w:val="34"/>
    <w:qFormat/>
    <w:rsid w:val="001D450D"/>
    <w:pPr>
      <w:ind w:left="720"/>
      <w:contextualSpacing/>
    </w:pPr>
  </w:style>
  <w:style w:type="character" w:customStyle="1" w:styleId="UnresolvedMention">
    <w:name w:val="Unresolved Mention"/>
    <w:basedOn w:val="VarsaylanParagrafYazTipi"/>
    <w:uiPriority w:val="99"/>
    <w:semiHidden/>
    <w:unhideWhenUsed/>
    <w:rsid w:val="00230AB6"/>
    <w:rPr>
      <w:color w:val="605E5C"/>
      <w:shd w:val="clear" w:color="auto" w:fill="E1DFDD"/>
    </w:rPr>
  </w:style>
  <w:style w:type="paragraph" w:customStyle="1" w:styleId="MHeading2">
    <w:name w:val="M_Heading2"/>
    <w:basedOn w:val="Normal"/>
    <w:rsid w:val="00D022CE"/>
    <w:pPr>
      <w:spacing w:before="240" w:after="240" w:line="340" w:lineRule="atLeast"/>
      <w:jc w:val="both"/>
    </w:pPr>
    <w:rPr>
      <w:i/>
      <w:color w:val="000000"/>
      <w:sz w:val="24"/>
      <w:lang w:val="en-US" w:eastAsia="de-DE"/>
    </w:rPr>
  </w:style>
  <w:style w:type="paragraph" w:customStyle="1" w:styleId="MLogo">
    <w:name w:val="M_Logo"/>
    <w:basedOn w:val="Normal"/>
    <w:rsid w:val="00D022CE"/>
    <w:pPr>
      <w:spacing w:before="140"/>
      <w:jc w:val="right"/>
    </w:pPr>
    <w:rPr>
      <w:b/>
      <w:i/>
      <w:color w:val="000000"/>
      <w:sz w:val="64"/>
      <w:lang w:val="en-US" w:eastAsia="de-DE"/>
    </w:rPr>
  </w:style>
  <w:style w:type="paragraph" w:customStyle="1" w:styleId="paginaR">
    <w:name w:val="pagina_R"/>
    <w:basedOn w:val="Normal"/>
    <w:uiPriority w:val="99"/>
    <w:rsid w:val="00D022CE"/>
    <w:pPr>
      <w:autoSpaceDE w:val="0"/>
      <w:autoSpaceDN w:val="0"/>
      <w:adjustRightInd w:val="0"/>
      <w:spacing w:line="288" w:lineRule="auto"/>
      <w:jc w:val="both"/>
      <w:textAlignment w:val="center"/>
    </w:pPr>
    <w:rPr>
      <w:rFonts w:eastAsia="SimSun"/>
      <w:i/>
      <w:iCs/>
      <w:color w:val="000000"/>
      <w:sz w:val="22"/>
      <w:szCs w:val="22"/>
      <w:lang w:val="pl-PL" w:eastAsia="pl-PL"/>
    </w:rPr>
  </w:style>
  <w:style w:type="paragraph" w:customStyle="1" w:styleId="TezMetni15aralkl">
    <w:name w:val="Tez Metni_1.5 aralıklı"/>
    <w:basedOn w:val="Normal"/>
    <w:rsid w:val="00B02672"/>
    <w:pPr>
      <w:spacing w:before="120" w:after="120" w:line="360" w:lineRule="auto"/>
      <w:ind w:firstLine="720"/>
      <w:jc w:val="both"/>
    </w:pPr>
    <w:rPr>
      <w:noProof/>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698735">
      <w:bodyDiv w:val="1"/>
      <w:marLeft w:val="0"/>
      <w:marRight w:val="0"/>
      <w:marTop w:val="0"/>
      <w:marBottom w:val="0"/>
      <w:divBdr>
        <w:top w:val="none" w:sz="0" w:space="0" w:color="auto"/>
        <w:left w:val="none" w:sz="0" w:space="0" w:color="auto"/>
        <w:bottom w:val="none" w:sz="0" w:space="0" w:color="auto"/>
        <w:right w:val="none" w:sz="0" w:space="0" w:color="auto"/>
      </w:divBdr>
    </w:div>
    <w:div w:id="163937812">
      <w:bodyDiv w:val="1"/>
      <w:marLeft w:val="0"/>
      <w:marRight w:val="0"/>
      <w:marTop w:val="0"/>
      <w:marBottom w:val="0"/>
      <w:divBdr>
        <w:top w:val="none" w:sz="0" w:space="0" w:color="auto"/>
        <w:left w:val="none" w:sz="0" w:space="0" w:color="auto"/>
        <w:bottom w:val="none" w:sz="0" w:space="0" w:color="auto"/>
        <w:right w:val="none" w:sz="0" w:space="0" w:color="auto"/>
      </w:divBdr>
    </w:div>
    <w:div w:id="165483289">
      <w:bodyDiv w:val="1"/>
      <w:marLeft w:val="0"/>
      <w:marRight w:val="0"/>
      <w:marTop w:val="0"/>
      <w:marBottom w:val="0"/>
      <w:divBdr>
        <w:top w:val="none" w:sz="0" w:space="0" w:color="auto"/>
        <w:left w:val="none" w:sz="0" w:space="0" w:color="auto"/>
        <w:bottom w:val="none" w:sz="0" w:space="0" w:color="auto"/>
        <w:right w:val="none" w:sz="0" w:space="0" w:color="auto"/>
      </w:divBdr>
    </w:div>
    <w:div w:id="331177168">
      <w:bodyDiv w:val="1"/>
      <w:marLeft w:val="0"/>
      <w:marRight w:val="0"/>
      <w:marTop w:val="0"/>
      <w:marBottom w:val="0"/>
      <w:divBdr>
        <w:top w:val="none" w:sz="0" w:space="0" w:color="auto"/>
        <w:left w:val="none" w:sz="0" w:space="0" w:color="auto"/>
        <w:bottom w:val="none" w:sz="0" w:space="0" w:color="auto"/>
        <w:right w:val="none" w:sz="0" w:space="0" w:color="auto"/>
      </w:divBdr>
    </w:div>
    <w:div w:id="393046352">
      <w:bodyDiv w:val="1"/>
      <w:marLeft w:val="0"/>
      <w:marRight w:val="0"/>
      <w:marTop w:val="0"/>
      <w:marBottom w:val="0"/>
      <w:divBdr>
        <w:top w:val="none" w:sz="0" w:space="0" w:color="auto"/>
        <w:left w:val="none" w:sz="0" w:space="0" w:color="auto"/>
        <w:bottom w:val="none" w:sz="0" w:space="0" w:color="auto"/>
        <w:right w:val="none" w:sz="0" w:space="0" w:color="auto"/>
      </w:divBdr>
    </w:div>
    <w:div w:id="575165483">
      <w:bodyDiv w:val="1"/>
      <w:marLeft w:val="0"/>
      <w:marRight w:val="0"/>
      <w:marTop w:val="0"/>
      <w:marBottom w:val="0"/>
      <w:divBdr>
        <w:top w:val="none" w:sz="0" w:space="0" w:color="auto"/>
        <w:left w:val="none" w:sz="0" w:space="0" w:color="auto"/>
        <w:bottom w:val="none" w:sz="0" w:space="0" w:color="auto"/>
        <w:right w:val="none" w:sz="0" w:space="0" w:color="auto"/>
      </w:divBdr>
      <w:divsChild>
        <w:div w:id="2074816122">
          <w:marLeft w:val="0"/>
          <w:marRight w:val="0"/>
          <w:marTop w:val="0"/>
          <w:marBottom w:val="0"/>
          <w:divBdr>
            <w:top w:val="none" w:sz="0" w:space="0" w:color="auto"/>
            <w:left w:val="none" w:sz="0" w:space="0" w:color="auto"/>
            <w:bottom w:val="none" w:sz="0" w:space="0" w:color="auto"/>
            <w:right w:val="none" w:sz="0" w:space="0" w:color="auto"/>
          </w:divBdr>
        </w:div>
      </w:divsChild>
    </w:div>
    <w:div w:id="639001395">
      <w:bodyDiv w:val="1"/>
      <w:marLeft w:val="0"/>
      <w:marRight w:val="0"/>
      <w:marTop w:val="0"/>
      <w:marBottom w:val="0"/>
      <w:divBdr>
        <w:top w:val="none" w:sz="0" w:space="0" w:color="auto"/>
        <w:left w:val="none" w:sz="0" w:space="0" w:color="auto"/>
        <w:bottom w:val="none" w:sz="0" w:space="0" w:color="auto"/>
        <w:right w:val="none" w:sz="0" w:space="0" w:color="auto"/>
      </w:divBdr>
    </w:div>
    <w:div w:id="998388535">
      <w:bodyDiv w:val="1"/>
      <w:marLeft w:val="0"/>
      <w:marRight w:val="0"/>
      <w:marTop w:val="0"/>
      <w:marBottom w:val="0"/>
      <w:divBdr>
        <w:top w:val="none" w:sz="0" w:space="0" w:color="auto"/>
        <w:left w:val="none" w:sz="0" w:space="0" w:color="auto"/>
        <w:bottom w:val="none" w:sz="0" w:space="0" w:color="auto"/>
        <w:right w:val="none" w:sz="0" w:space="0" w:color="auto"/>
      </w:divBdr>
    </w:div>
    <w:div w:id="1021202411">
      <w:bodyDiv w:val="1"/>
      <w:marLeft w:val="0"/>
      <w:marRight w:val="0"/>
      <w:marTop w:val="0"/>
      <w:marBottom w:val="0"/>
      <w:divBdr>
        <w:top w:val="none" w:sz="0" w:space="0" w:color="auto"/>
        <w:left w:val="none" w:sz="0" w:space="0" w:color="auto"/>
        <w:bottom w:val="none" w:sz="0" w:space="0" w:color="auto"/>
        <w:right w:val="none" w:sz="0" w:space="0" w:color="auto"/>
      </w:divBdr>
      <w:divsChild>
        <w:div w:id="1874419906">
          <w:marLeft w:val="0"/>
          <w:marRight w:val="0"/>
          <w:marTop w:val="0"/>
          <w:marBottom w:val="0"/>
          <w:divBdr>
            <w:top w:val="none" w:sz="0" w:space="0" w:color="auto"/>
            <w:left w:val="none" w:sz="0" w:space="0" w:color="auto"/>
            <w:bottom w:val="none" w:sz="0" w:space="0" w:color="auto"/>
            <w:right w:val="none" w:sz="0" w:space="0" w:color="auto"/>
          </w:divBdr>
        </w:div>
      </w:divsChild>
    </w:div>
    <w:div w:id="1420060717">
      <w:bodyDiv w:val="1"/>
      <w:marLeft w:val="0"/>
      <w:marRight w:val="0"/>
      <w:marTop w:val="0"/>
      <w:marBottom w:val="0"/>
      <w:divBdr>
        <w:top w:val="none" w:sz="0" w:space="0" w:color="auto"/>
        <w:left w:val="none" w:sz="0" w:space="0" w:color="auto"/>
        <w:bottom w:val="none" w:sz="0" w:space="0" w:color="auto"/>
        <w:right w:val="none" w:sz="0" w:space="0" w:color="auto"/>
      </w:divBdr>
    </w:div>
    <w:div w:id="1472820083">
      <w:bodyDiv w:val="1"/>
      <w:marLeft w:val="0"/>
      <w:marRight w:val="0"/>
      <w:marTop w:val="0"/>
      <w:marBottom w:val="0"/>
      <w:divBdr>
        <w:top w:val="none" w:sz="0" w:space="0" w:color="auto"/>
        <w:left w:val="none" w:sz="0" w:space="0" w:color="auto"/>
        <w:bottom w:val="none" w:sz="0" w:space="0" w:color="auto"/>
        <w:right w:val="none" w:sz="0" w:space="0" w:color="auto"/>
      </w:divBdr>
    </w:div>
    <w:div w:id="1536194335">
      <w:bodyDiv w:val="1"/>
      <w:marLeft w:val="0"/>
      <w:marRight w:val="0"/>
      <w:marTop w:val="0"/>
      <w:marBottom w:val="0"/>
      <w:divBdr>
        <w:top w:val="none" w:sz="0" w:space="0" w:color="auto"/>
        <w:left w:val="none" w:sz="0" w:space="0" w:color="auto"/>
        <w:bottom w:val="none" w:sz="0" w:space="0" w:color="auto"/>
        <w:right w:val="none" w:sz="0" w:space="0" w:color="auto"/>
      </w:divBdr>
      <w:divsChild>
        <w:div w:id="169486258">
          <w:marLeft w:val="0"/>
          <w:marRight w:val="0"/>
          <w:marTop w:val="0"/>
          <w:marBottom w:val="0"/>
          <w:divBdr>
            <w:top w:val="none" w:sz="0" w:space="0" w:color="auto"/>
            <w:left w:val="none" w:sz="0" w:space="0" w:color="auto"/>
            <w:bottom w:val="none" w:sz="0" w:space="0" w:color="auto"/>
            <w:right w:val="none" w:sz="0" w:space="0" w:color="auto"/>
          </w:divBdr>
          <w:divsChild>
            <w:div w:id="2015451673">
              <w:marLeft w:val="0"/>
              <w:marRight w:val="0"/>
              <w:marTop w:val="0"/>
              <w:marBottom w:val="0"/>
              <w:divBdr>
                <w:top w:val="none" w:sz="0" w:space="0" w:color="auto"/>
                <w:left w:val="none" w:sz="0" w:space="0" w:color="auto"/>
                <w:bottom w:val="none" w:sz="0" w:space="0" w:color="auto"/>
                <w:right w:val="none" w:sz="0" w:space="0" w:color="auto"/>
              </w:divBdr>
              <w:divsChild>
                <w:div w:id="1960530276">
                  <w:marLeft w:val="0"/>
                  <w:marRight w:val="0"/>
                  <w:marTop w:val="0"/>
                  <w:marBottom w:val="0"/>
                  <w:divBdr>
                    <w:top w:val="none" w:sz="0" w:space="0" w:color="auto"/>
                    <w:left w:val="none" w:sz="0" w:space="0" w:color="auto"/>
                    <w:bottom w:val="none" w:sz="0" w:space="0" w:color="auto"/>
                    <w:right w:val="none" w:sz="0" w:space="0" w:color="auto"/>
                  </w:divBdr>
                  <w:divsChild>
                    <w:div w:id="1355885494">
                      <w:marLeft w:val="0"/>
                      <w:marRight w:val="0"/>
                      <w:marTop w:val="0"/>
                      <w:marBottom w:val="0"/>
                      <w:divBdr>
                        <w:top w:val="none" w:sz="0" w:space="0" w:color="auto"/>
                        <w:left w:val="none" w:sz="0" w:space="0" w:color="auto"/>
                        <w:bottom w:val="none" w:sz="0" w:space="0" w:color="auto"/>
                        <w:right w:val="none" w:sz="0" w:space="0" w:color="auto"/>
                      </w:divBdr>
                      <w:divsChild>
                        <w:div w:id="1002976355">
                          <w:marLeft w:val="0"/>
                          <w:marRight w:val="0"/>
                          <w:marTop w:val="0"/>
                          <w:marBottom w:val="0"/>
                          <w:divBdr>
                            <w:top w:val="none" w:sz="0" w:space="0" w:color="auto"/>
                            <w:left w:val="none" w:sz="0" w:space="0" w:color="auto"/>
                            <w:bottom w:val="none" w:sz="0" w:space="0" w:color="auto"/>
                            <w:right w:val="none" w:sz="0" w:space="0" w:color="auto"/>
                          </w:divBdr>
                          <w:divsChild>
                            <w:div w:id="101999471">
                              <w:marLeft w:val="0"/>
                              <w:marRight w:val="0"/>
                              <w:marTop w:val="0"/>
                              <w:marBottom w:val="0"/>
                              <w:divBdr>
                                <w:top w:val="none" w:sz="0" w:space="0" w:color="auto"/>
                                <w:left w:val="none" w:sz="0" w:space="0" w:color="auto"/>
                                <w:bottom w:val="none" w:sz="0" w:space="0" w:color="auto"/>
                                <w:right w:val="none" w:sz="0" w:space="0" w:color="auto"/>
                              </w:divBdr>
                              <w:divsChild>
                                <w:div w:id="2055806578">
                                  <w:marLeft w:val="0"/>
                                  <w:marRight w:val="0"/>
                                  <w:marTop w:val="0"/>
                                  <w:marBottom w:val="0"/>
                                  <w:divBdr>
                                    <w:top w:val="none" w:sz="0" w:space="0" w:color="auto"/>
                                    <w:left w:val="none" w:sz="0" w:space="0" w:color="auto"/>
                                    <w:bottom w:val="none" w:sz="0" w:space="0" w:color="auto"/>
                                    <w:right w:val="none" w:sz="0" w:space="0" w:color="auto"/>
                                  </w:divBdr>
                                  <w:divsChild>
                                    <w:div w:id="123741490">
                                      <w:marLeft w:val="0"/>
                                      <w:marRight w:val="0"/>
                                      <w:marTop w:val="0"/>
                                      <w:marBottom w:val="0"/>
                                      <w:divBdr>
                                        <w:top w:val="single" w:sz="6" w:space="0" w:color="F5F5F5"/>
                                        <w:left w:val="single" w:sz="6" w:space="0" w:color="F5F5F5"/>
                                        <w:bottom w:val="single" w:sz="6" w:space="0" w:color="F5F5F5"/>
                                        <w:right w:val="single" w:sz="6" w:space="0" w:color="F5F5F5"/>
                                      </w:divBdr>
                                      <w:divsChild>
                                        <w:div w:id="1626079419">
                                          <w:marLeft w:val="0"/>
                                          <w:marRight w:val="0"/>
                                          <w:marTop w:val="0"/>
                                          <w:marBottom w:val="0"/>
                                          <w:divBdr>
                                            <w:top w:val="none" w:sz="0" w:space="0" w:color="auto"/>
                                            <w:left w:val="none" w:sz="0" w:space="0" w:color="auto"/>
                                            <w:bottom w:val="none" w:sz="0" w:space="0" w:color="auto"/>
                                            <w:right w:val="none" w:sz="0" w:space="0" w:color="auto"/>
                                          </w:divBdr>
                                          <w:divsChild>
                                            <w:div w:id="160984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155436">
      <w:bodyDiv w:val="1"/>
      <w:marLeft w:val="0"/>
      <w:marRight w:val="0"/>
      <w:marTop w:val="0"/>
      <w:marBottom w:val="0"/>
      <w:divBdr>
        <w:top w:val="none" w:sz="0" w:space="0" w:color="auto"/>
        <w:left w:val="none" w:sz="0" w:space="0" w:color="auto"/>
        <w:bottom w:val="none" w:sz="0" w:space="0" w:color="auto"/>
        <w:right w:val="none" w:sz="0" w:space="0" w:color="auto"/>
      </w:divBdr>
    </w:div>
    <w:div w:id="1780494001">
      <w:bodyDiv w:val="1"/>
      <w:marLeft w:val="0"/>
      <w:marRight w:val="0"/>
      <w:marTop w:val="0"/>
      <w:marBottom w:val="0"/>
      <w:divBdr>
        <w:top w:val="none" w:sz="0" w:space="0" w:color="auto"/>
        <w:left w:val="none" w:sz="0" w:space="0" w:color="auto"/>
        <w:bottom w:val="none" w:sz="0" w:space="0" w:color="auto"/>
        <w:right w:val="none" w:sz="0" w:space="0" w:color="auto"/>
      </w:divBdr>
    </w:div>
    <w:div w:id="1807963857">
      <w:bodyDiv w:val="1"/>
      <w:marLeft w:val="0"/>
      <w:marRight w:val="0"/>
      <w:marTop w:val="0"/>
      <w:marBottom w:val="0"/>
      <w:divBdr>
        <w:top w:val="none" w:sz="0" w:space="0" w:color="auto"/>
        <w:left w:val="none" w:sz="0" w:space="0" w:color="auto"/>
        <w:bottom w:val="none" w:sz="0" w:space="0" w:color="auto"/>
        <w:right w:val="none" w:sz="0" w:space="0" w:color="auto"/>
      </w:divBdr>
    </w:div>
    <w:div w:id="1903322210">
      <w:bodyDiv w:val="1"/>
      <w:marLeft w:val="0"/>
      <w:marRight w:val="0"/>
      <w:marTop w:val="0"/>
      <w:marBottom w:val="0"/>
      <w:divBdr>
        <w:top w:val="none" w:sz="0" w:space="0" w:color="auto"/>
        <w:left w:val="none" w:sz="0" w:space="0" w:color="auto"/>
        <w:bottom w:val="none" w:sz="0" w:space="0" w:color="auto"/>
        <w:right w:val="none" w:sz="0" w:space="0" w:color="auto"/>
      </w:divBdr>
    </w:div>
    <w:div w:id="197266499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hyperlink" Target="https://holisticrecreation.com" TargetMode="External"/><Relationship Id="rId1"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6B151-C515-4094-9232-800924EA7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757</Words>
  <Characters>4319</Characters>
  <Application>Microsoft Office Word</Application>
  <DocSecurity>0</DocSecurity>
  <Lines>35</Lines>
  <Paragraphs>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LinksUpToDate>false</LinksUpToDate>
  <CharactersWithSpaces>5066</CharactersWithSpaces>
  <SharedDoc>false</SharedDoc>
  <HLinks>
    <vt:vector size="108" baseType="variant">
      <vt:variant>
        <vt:i4>2555949</vt:i4>
      </vt:variant>
      <vt:variant>
        <vt:i4>72</vt:i4>
      </vt:variant>
      <vt:variant>
        <vt:i4>0</vt:i4>
      </vt:variant>
      <vt:variant>
        <vt:i4>5</vt:i4>
      </vt:variant>
      <vt:variant>
        <vt:lpwstr>http://creativecommons.org/licenses/by-nc/4.0/</vt:lpwstr>
      </vt:variant>
      <vt:variant>
        <vt:lpwstr/>
      </vt:variant>
      <vt:variant>
        <vt:i4>1638484</vt:i4>
      </vt:variant>
      <vt:variant>
        <vt:i4>48</vt:i4>
      </vt:variant>
      <vt:variant>
        <vt:i4>0</vt:i4>
      </vt:variant>
      <vt:variant>
        <vt:i4>5</vt:i4>
      </vt:variant>
      <vt:variant>
        <vt:lpwstr>http://www2.bayar.edu.tr/yonetimekonomi/dergi/pdf/C20S22013/37-50.pdf</vt:lpwstr>
      </vt:variant>
      <vt:variant>
        <vt:lpwstr/>
      </vt:variant>
      <vt:variant>
        <vt:i4>3276916</vt:i4>
      </vt:variant>
      <vt:variant>
        <vt:i4>45</vt:i4>
      </vt:variant>
      <vt:variant>
        <vt:i4>0</vt:i4>
      </vt:variant>
      <vt:variant>
        <vt:i4>5</vt:i4>
      </vt:variant>
      <vt:variant>
        <vt:lpwstr>http://www.futbolekonomi.com/index.php/haberler-makaleler/genel/188-deniz-gokce/4042-fifa.html</vt:lpwstr>
      </vt:variant>
      <vt:variant>
        <vt:lpwstr/>
      </vt:variant>
      <vt:variant>
        <vt:i4>3276916</vt:i4>
      </vt:variant>
      <vt:variant>
        <vt:i4>42</vt:i4>
      </vt:variant>
      <vt:variant>
        <vt:i4>0</vt:i4>
      </vt:variant>
      <vt:variant>
        <vt:i4>5</vt:i4>
      </vt:variant>
      <vt:variant>
        <vt:lpwstr>http://www.futbolekonomi.com/index.php/haberler-makaleler/genel/188-deniz-gokce/4042-fifa.html</vt:lpwstr>
      </vt:variant>
      <vt:variant>
        <vt:lpwstr/>
      </vt:variant>
      <vt:variant>
        <vt:i4>6291521</vt:i4>
      </vt:variant>
      <vt:variant>
        <vt:i4>39</vt:i4>
      </vt:variant>
      <vt:variant>
        <vt:i4>0</vt:i4>
      </vt:variant>
      <vt:variant>
        <vt:i4>5</vt:i4>
      </vt:variant>
      <vt:variant>
        <vt:lpwstr>http://www.selfdeterminationtheory.org/SDT/documents/2006_SprayWangBiddle</vt:lpwstr>
      </vt:variant>
      <vt:variant>
        <vt:lpwstr/>
      </vt:variant>
      <vt:variant>
        <vt:i4>786506</vt:i4>
      </vt:variant>
      <vt:variant>
        <vt:i4>36</vt:i4>
      </vt:variant>
      <vt:variant>
        <vt:i4>0</vt:i4>
      </vt:variant>
      <vt:variant>
        <vt:i4>5</vt:i4>
      </vt:variant>
      <vt:variant>
        <vt:lpwstr>https://doi.org/10.25307/jssr.328103</vt:lpwstr>
      </vt:variant>
      <vt:variant>
        <vt:lpwstr/>
      </vt:variant>
      <vt:variant>
        <vt:i4>3407907</vt:i4>
      </vt:variant>
      <vt:variant>
        <vt:i4>33</vt:i4>
      </vt:variant>
      <vt:variant>
        <vt:i4>0</vt:i4>
      </vt:variant>
      <vt:variant>
        <vt:i4>5</vt:i4>
      </vt:variant>
      <vt:variant>
        <vt:lpwstr>http://ierepository.jisc.ac.uk/544/</vt:lpwstr>
      </vt:variant>
      <vt:variant>
        <vt:lpwstr/>
      </vt:variant>
      <vt:variant>
        <vt:i4>786506</vt:i4>
      </vt:variant>
      <vt:variant>
        <vt:i4>30</vt:i4>
      </vt:variant>
      <vt:variant>
        <vt:i4>0</vt:i4>
      </vt:variant>
      <vt:variant>
        <vt:i4>5</vt:i4>
      </vt:variant>
      <vt:variant>
        <vt:lpwstr>https://doi.org/10.25307/jssr.328103</vt:lpwstr>
      </vt:variant>
      <vt:variant>
        <vt:lpwstr/>
      </vt:variant>
      <vt:variant>
        <vt:i4>786506</vt:i4>
      </vt:variant>
      <vt:variant>
        <vt:i4>27</vt:i4>
      </vt:variant>
      <vt:variant>
        <vt:i4>0</vt:i4>
      </vt:variant>
      <vt:variant>
        <vt:i4>5</vt:i4>
      </vt:variant>
      <vt:variant>
        <vt:lpwstr>https://doi.org/10.25307/jssr.328103</vt:lpwstr>
      </vt:variant>
      <vt:variant>
        <vt:lpwstr/>
      </vt:variant>
      <vt:variant>
        <vt:i4>786506</vt:i4>
      </vt:variant>
      <vt:variant>
        <vt:i4>24</vt:i4>
      </vt:variant>
      <vt:variant>
        <vt:i4>0</vt:i4>
      </vt:variant>
      <vt:variant>
        <vt:i4>5</vt:i4>
      </vt:variant>
      <vt:variant>
        <vt:lpwstr>https://doi.org/10.25307/jssr.328103</vt:lpwstr>
      </vt:variant>
      <vt:variant>
        <vt:lpwstr/>
      </vt:variant>
      <vt:variant>
        <vt:i4>786506</vt:i4>
      </vt:variant>
      <vt:variant>
        <vt:i4>21</vt:i4>
      </vt:variant>
      <vt:variant>
        <vt:i4>0</vt:i4>
      </vt:variant>
      <vt:variant>
        <vt:i4>5</vt:i4>
      </vt:variant>
      <vt:variant>
        <vt:lpwstr>https://doi.org/10.25307/jssr.328103</vt:lpwstr>
      </vt:variant>
      <vt:variant>
        <vt:lpwstr/>
      </vt:variant>
      <vt:variant>
        <vt:i4>8126587</vt:i4>
      </vt:variant>
      <vt:variant>
        <vt:i4>18</vt:i4>
      </vt:variant>
      <vt:variant>
        <vt:i4>0</vt:i4>
      </vt:variant>
      <vt:variant>
        <vt:i4>5</vt:i4>
      </vt:variant>
      <vt:variant>
        <vt:lpwstr>http://dx.doi.org/10.25307/jssr.328103</vt:lpwstr>
      </vt:variant>
      <vt:variant>
        <vt:lpwstr/>
      </vt:variant>
      <vt:variant>
        <vt:i4>8126587</vt:i4>
      </vt:variant>
      <vt:variant>
        <vt:i4>15</vt:i4>
      </vt:variant>
      <vt:variant>
        <vt:i4>0</vt:i4>
      </vt:variant>
      <vt:variant>
        <vt:i4>5</vt:i4>
      </vt:variant>
      <vt:variant>
        <vt:lpwstr>http://dx.doi.org/10.25307/jssr.328103</vt:lpwstr>
      </vt:variant>
      <vt:variant>
        <vt:lpwstr/>
      </vt:variant>
      <vt:variant>
        <vt:i4>8126587</vt:i4>
      </vt:variant>
      <vt:variant>
        <vt:i4>12</vt:i4>
      </vt:variant>
      <vt:variant>
        <vt:i4>0</vt:i4>
      </vt:variant>
      <vt:variant>
        <vt:i4>5</vt:i4>
      </vt:variant>
      <vt:variant>
        <vt:lpwstr>http://dx.doi.org/10.25307/jssr.328103</vt:lpwstr>
      </vt:variant>
      <vt:variant>
        <vt:lpwstr/>
      </vt:variant>
      <vt:variant>
        <vt:i4>8126587</vt:i4>
      </vt:variant>
      <vt:variant>
        <vt:i4>9</vt:i4>
      </vt:variant>
      <vt:variant>
        <vt:i4>0</vt:i4>
      </vt:variant>
      <vt:variant>
        <vt:i4>5</vt:i4>
      </vt:variant>
      <vt:variant>
        <vt:lpwstr>http://dx.doi.org/10.25307/jssr.328103</vt:lpwstr>
      </vt:variant>
      <vt:variant>
        <vt:lpwstr/>
      </vt:variant>
      <vt:variant>
        <vt:i4>6946853</vt:i4>
      </vt:variant>
      <vt:variant>
        <vt:i4>6</vt:i4>
      </vt:variant>
      <vt:variant>
        <vt:i4>0</vt:i4>
      </vt:variant>
      <vt:variant>
        <vt:i4>5</vt:i4>
      </vt:variant>
      <vt:variant>
        <vt:lpwstr>http://dergipark.gov.tr/jssr/issue/38367/480730</vt:lpwstr>
      </vt:variant>
      <vt:variant>
        <vt:lpwstr/>
      </vt:variant>
      <vt:variant>
        <vt:i4>6553632</vt:i4>
      </vt:variant>
      <vt:variant>
        <vt:i4>3</vt:i4>
      </vt:variant>
      <vt:variant>
        <vt:i4>0</vt:i4>
      </vt:variant>
      <vt:variant>
        <vt:i4>5</vt:i4>
      </vt:variant>
      <vt:variant>
        <vt:lpwstr>https://orcid.org/0000-0000-0000-00</vt:lpwstr>
      </vt:variant>
      <vt:variant>
        <vt:lpwstr/>
      </vt:variant>
      <vt:variant>
        <vt:i4>6553632</vt:i4>
      </vt:variant>
      <vt:variant>
        <vt:i4>0</vt:i4>
      </vt:variant>
      <vt:variant>
        <vt:i4>0</vt:i4>
      </vt:variant>
      <vt:variant>
        <vt:i4>5</vt:i4>
      </vt:variant>
      <vt:variant>
        <vt:lpwstr>https://orcid.org/0000-0000-0000-00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2025-03-05T06:54:00Z</dcterms:created>
  <dcterms:modified xsi:type="dcterms:W3CDTF">2025-05-12T21:34:00Z</dcterms:modified>
</cp:coreProperties>
</file>